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37" w:rsidRPr="00123154" w:rsidRDefault="00697137" w:rsidP="00697137">
      <w:pPr>
        <w:pStyle w:val="a5"/>
        <w:ind w:left="3719" w:firstLine="132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-134620</wp:posOffset>
            </wp:positionV>
            <wp:extent cx="1689100" cy="1327785"/>
            <wp:effectExtent l="0" t="0" r="635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137" w:rsidRPr="00123154" w:rsidRDefault="00697137" w:rsidP="00697137">
      <w:pPr>
        <w:rPr>
          <w:rFonts w:ascii="TH SarabunIT๙" w:hAnsi="TH SarabunIT๙" w:cs="TH SarabunIT๙"/>
          <w:sz w:val="32"/>
          <w:szCs w:val="32"/>
        </w:rPr>
      </w:pPr>
    </w:p>
    <w:p w:rsidR="00697137" w:rsidRPr="00123154" w:rsidRDefault="00697137" w:rsidP="00697137">
      <w:pPr>
        <w:pStyle w:val="a5"/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697137" w:rsidRPr="00123154" w:rsidRDefault="00697137" w:rsidP="00697137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697137" w:rsidRPr="00123154" w:rsidRDefault="00697137" w:rsidP="00697137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697137" w:rsidRPr="00123154" w:rsidRDefault="00697137" w:rsidP="00697137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/>
        </w:rPr>
      </w:pPr>
      <w:r w:rsidRPr="00123154">
        <w:rPr>
          <w:rFonts w:ascii="TH SarabunIT๙" w:hAnsi="TH SarabunIT๙" w:cs="TH SarabunIT๙"/>
          <w:b/>
          <w:bCs/>
          <w:color w:val="000000"/>
          <w:cs/>
        </w:rPr>
        <w:t>ประกาศเทศบาลตำบลห้วยยอด</w:t>
      </w:r>
    </w:p>
    <w:p w:rsidR="00697137" w:rsidRPr="00123154" w:rsidRDefault="00697137" w:rsidP="006971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จ้างก่อสร้างปรับปรุงถนนลาดยาง</w:t>
      </w:r>
      <w:proofErr w:type="spellStart"/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>นกรีตพร้อมดาดคอนกรีตป้องกันดินกัดเซาะ</w:t>
      </w:r>
    </w:p>
    <w:p w:rsidR="00697137" w:rsidRPr="00123154" w:rsidRDefault="00697137" w:rsidP="0069713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ถนนสนามกีฬา ด้วยวิธีการทางอิเล็กทรอนิกส์ (ครั้งที่ 2)</w:t>
      </w:r>
    </w:p>
    <w:p w:rsidR="00697137" w:rsidRPr="00123154" w:rsidRDefault="00697137" w:rsidP="00697137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color w:val="000000"/>
          <w:cs/>
        </w:rPr>
      </w:pPr>
      <w:r w:rsidRPr="00123154">
        <w:rPr>
          <w:rFonts w:ascii="TH SarabunIT๙" w:hAnsi="TH SarabunIT๙" w:cs="TH SarabunIT๙"/>
          <w:color w:val="000000"/>
          <w:cs/>
        </w:rPr>
        <w:t>--------------------------------------------------------------------</w:t>
      </w:r>
    </w:p>
    <w:p w:rsidR="00697137" w:rsidRPr="00123154" w:rsidRDefault="00697137" w:rsidP="00697137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697137" w:rsidRPr="00123154" w:rsidRDefault="00697137" w:rsidP="00697137">
      <w:pPr>
        <w:pStyle w:val="a5"/>
        <w:jc w:val="thaiDistribute"/>
        <w:rPr>
          <w:rFonts w:ascii="TH SarabunIT๙" w:hAnsi="TH SarabunIT๙" w:cs="TH SarabunIT๙"/>
        </w:rPr>
      </w:pPr>
      <w:r w:rsidRPr="00123154">
        <w:rPr>
          <w:rFonts w:ascii="TH SarabunIT๙" w:hAnsi="TH SarabunIT๙" w:cs="TH SarabunIT๙"/>
          <w:cs/>
        </w:rPr>
        <w:tab/>
      </w:r>
      <w:r w:rsidRPr="00123154">
        <w:rPr>
          <w:rFonts w:ascii="TH SarabunIT๙" w:hAnsi="TH SarabunIT๙" w:cs="TH SarabunIT๙"/>
          <w:cs/>
        </w:rPr>
        <w:tab/>
        <w:t>ด้วยเทศบาลตำบลห้วยยอด มีความประสงค์จะดำเนินการจัดจ้างก่อสร้างปรับปรุงถนนลาดยาง</w:t>
      </w:r>
      <w:proofErr w:type="spellStart"/>
      <w:r w:rsidRPr="00123154">
        <w:rPr>
          <w:rFonts w:ascii="TH SarabunIT๙" w:hAnsi="TH SarabunIT๙" w:cs="TH SarabunIT๙"/>
          <w:cs/>
        </w:rPr>
        <w:t>แอสฟัลท์</w:t>
      </w:r>
      <w:proofErr w:type="spellEnd"/>
      <w:r w:rsidRPr="00123154">
        <w:rPr>
          <w:rFonts w:ascii="TH SarabunIT๙" w:hAnsi="TH SarabunIT๙" w:cs="TH SarabunIT๙"/>
          <w:cs/>
        </w:rPr>
        <w:t>ติ</w:t>
      </w:r>
      <w:proofErr w:type="spellStart"/>
      <w:r w:rsidRPr="00123154">
        <w:rPr>
          <w:rFonts w:ascii="TH SarabunIT๙" w:hAnsi="TH SarabunIT๙" w:cs="TH SarabunIT๙"/>
          <w:cs/>
        </w:rPr>
        <w:t>กคอ</w:t>
      </w:r>
      <w:proofErr w:type="spellEnd"/>
      <w:r w:rsidRPr="00123154">
        <w:rPr>
          <w:rFonts w:ascii="TH SarabunIT๙" w:hAnsi="TH SarabunIT๙" w:cs="TH SarabunIT๙"/>
          <w:cs/>
        </w:rPr>
        <w:t>นกรีต พร้อมดาดคอนกรีตป้องกันดินกัดเซาะ ถนนสนามกีฬา (จากสามแยกถนนประชารื่นรมย์ ถึงสามแยกไปถนน</w:t>
      </w:r>
      <w:proofErr w:type="spellStart"/>
      <w:r w:rsidRPr="00123154">
        <w:rPr>
          <w:rFonts w:ascii="TH SarabunIT๙" w:hAnsi="TH SarabunIT๙" w:cs="TH SarabunIT๙"/>
          <w:cs/>
        </w:rPr>
        <w:t>เพ็ชร</w:t>
      </w:r>
      <w:proofErr w:type="spellEnd"/>
      <w:r w:rsidRPr="00123154">
        <w:rPr>
          <w:rFonts w:ascii="TH SarabunIT๙" w:hAnsi="TH SarabunIT๙" w:cs="TH SarabunIT๙"/>
          <w:cs/>
        </w:rPr>
        <w:t>รัตน์) โดยก่อสร้างปรับปรุงถนนลาดยาง</w:t>
      </w:r>
      <w:proofErr w:type="spellStart"/>
      <w:r w:rsidRPr="00123154">
        <w:rPr>
          <w:rFonts w:ascii="TH SarabunIT๙" w:hAnsi="TH SarabunIT๙" w:cs="TH SarabunIT๙"/>
          <w:cs/>
        </w:rPr>
        <w:t>แอสฟัลท์</w:t>
      </w:r>
      <w:proofErr w:type="spellEnd"/>
      <w:r w:rsidRPr="00123154">
        <w:rPr>
          <w:rFonts w:ascii="TH SarabunIT๙" w:hAnsi="TH SarabunIT๙" w:cs="TH SarabunIT๙"/>
          <w:cs/>
        </w:rPr>
        <w:t>ติ</w:t>
      </w:r>
      <w:proofErr w:type="spellStart"/>
      <w:r w:rsidRPr="00123154">
        <w:rPr>
          <w:rFonts w:ascii="TH SarabunIT๙" w:hAnsi="TH SarabunIT๙" w:cs="TH SarabunIT๙"/>
          <w:cs/>
        </w:rPr>
        <w:t>กคอ</w:t>
      </w:r>
      <w:proofErr w:type="spellEnd"/>
      <w:r w:rsidRPr="00123154">
        <w:rPr>
          <w:rFonts w:ascii="TH SarabunIT๙" w:hAnsi="TH SarabunIT๙" w:cs="TH SarabunIT๙"/>
          <w:cs/>
        </w:rPr>
        <w:t>นกรีต ผิวจราจรกว้าง 10 เมตร ยาวไม่น้อยกว่า 265 เมตร หนา 0.05 เมตร หรือพื้นที่ไม่น้อยกว่า 2,650 ตารางเมตร พร้อมก่อสร้างดาดคอนกรีตป้องกันดินกัดเซาะ ขนาดกว้าง 1.20 – 3.90 เมตร ยาวไม่น้อยกว่า 154 เมตร</w:t>
      </w:r>
    </w:p>
    <w:p w:rsidR="00697137" w:rsidRPr="00123154" w:rsidRDefault="00697137" w:rsidP="00697137">
      <w:pPr>
        <w:pStyle w:val="a5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123154">
        <w:rPr>
          <w:rFonts w:ascii="TH SarabunIT๙" w:hAnsi="TH SarabunIT๙" w:cs="TH SarabunIT๙"/>
          <w:cs/>
        </w:rPr>
        <w:tab/>
      </w:r>
      <w:r w:rsidRPr="00123154">
        <w:rPr>
          <w:rFonts w:ascii="TH SarabunIT๙" w:hAnsi="TH SarabunIT๙" w:cs="TH SarabunIT๙"/>
          <w:b/>
          <w:bCs/>
          <w:cs/>
        </w:rPr>
        <w:t>ราคากลางเป็นเงิน 3</w:t>
      </w:r>
      <w:r w:rsidRPr="00123154">
        <w:rPr>
          <w:rFonts w:ascii="TH SarabunIT๙" w:hAnsi="TH SarabunIT๙" w:cs="TH SarabunIT๙"/>
          <w:b/>
          <w:bCs/>
        </w:rPr>
        <w:t>,</w:t>
      </w:r>
      <w:r w:rsidRPr="00123154">
        <w:rPr>
          <w:rFonts w:ascii="TH SarabunIT๙" w:hAnsi="TH SarabunIT๙" w:cs="TH SarabunIT๙"/>
          <w:b/>
          <w:bCs/>
          <w:cs/>
        </w:rPr>
        <w:t>144</w:t>
      </w:r>
      <w:r w:rsidRPr="00123154">
        <w:rPr>
          <w:rFonts w:ascii="TH SarabunIT๙" w:hAnsi="TH SarabunIT๙" w:cs="TH SarabunIT๙"/>
          <w:b/>
          <w:bCs/>
        </w:rPr>
        <w:t>,</w:t>
      </w:r>
      <w:r w:rsidRPr="00123154">
        <w:rPr>
          <w:rFonts w:ascii="TH SarabunIT๙" w:hAnsi="TH SarabunIT๙" w:cs="TH SarabunIT๙"/>
          <w:b/>
          <w:bCs/>
          <w:cs/>
        </w:rPr>
        <w:t>000.- บาท (สามล้านหนึ่งแสนสี่หมื่นสี่พันบาทถ้วน)</w:t>
      </w:r>
    </w:p>
    <w:p w:rsidR="00697137" w:rsidRPr="00123154" w:rsidRDefault="00697137" w:rsidP="00697137">
      <w:pPr>
        <w:pStyle w:val="a5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123154">
        <w:rPr>
          <w:rFonts w:ascii="TH SarabunIT๙" w:hAnsi="TH SarabunIT๙" w:cs="TH SarabunIT๙"/>
          <w:b/>
          <w:bCs/>
          <w:cs/>
        </w:rPr>
        <w:tab/>
        <w:t>งบประมาณเป็นเงิน 3,069,000.- บาท (สามล้านหกหมื่นเก้าพันบาทถ้วน)</w:t>
      </w:r>
      <w:r w:rsidRPr="00123154">
        <w:rPr>
          <w:rFonts w:ascii="TH SarabunIT๙" w:hAnsi="TH SarabunIT๙" w:cs="TH SarabunIT๙"/>
          <w:b/>
          <w:bCs/>
          <w:cs/>
        </w:rPr>
        <w:tab/>
      </w:r>
    </w:p>
    <w:p w:rsidR="00697137" w:rsidRPr="00123154" w:rsidRDefault="00697137" w:rsidP="00697137">
      <w:pPr>
        <w:pStyle w:val="a5"/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697137" w:rsidRPr="00123154" w:rsidRDefault="00697137" w:rsidP="00697137">
      <w:pPr>
        <w:pStyle w:val="a5"/>
        <w:tabs>
          <w:tab w:val="left" w:pos="0"/>
          <w:tab w:val="left" w:pos="851"/>
        </w:tabs>
        <w:ind w:left="851"/>
        <w:jc w:val="thaiDistribute"/>
        <w:rPr>
          <w:rFonts w:ascii="TH SarabunIT๙" w:hAnsi="TH SarabunIT๙" w:cs="TH SarabunIT๙"/>
          <w:color w:val="000000"/>
        </w:rPr>
      </w:pPr>
      <w:r w:rsidRPr="00123154">
        <w:rPr>
          <w:rFonts w:ascii="TH SarabunIT๙" w:hAnsi="TH SarabunIT๙" w:cs="TH SarabunIT๙"/>
          <w:color w:val="000000"/>
          <w:cs/>
        </w:rPr>
        <w:t xml:space="preserve">    ผู้มีสิทธิเสนอราคาจะต้องมีคุณสมบัติ   ดังต่อไปนี้</w:t>
      </w:r>
    </w:p>
    <w:p w:rsidR="00697137" w:rsidRPr="00123154" w:rsidRDefault="00697137" w:rsidP="00697137">
      <w:pPr>
        <w:pStyle w:val="a5"/>
        <w:ind w:firstLine="1134"/>
        <w:jc w:val="thaiDistribute"/>
        <w:rPr>
          <w:rFonts w:ascii="TH SarabunIT๙" w:hAnsi="TH SarabunIT๙" w:cs="TH SarabunIT๙"/>
        </w:rPr>
      </w:pPr>
      <w:r w:rsidRPr="00123154">
        <w:rPr>
          <w:rFonts w:ascii="TH SarabunIT๙" w:hAnsi="TH SarabunIT๙" w:cs="TH SarabunIT๙"/>
          <w:cs/>
        </w:rPr>
        <w:t>1. เป็นนิติบุคคลผู้มีอาชีพรับจ้างงานที่ประมูลจ้างด้วยระบบอิเล็กทรอนิกส์ดังกล่าว  ซึ่งต้องมี</w:t>
      </w:r>
      <w:r w:rsidRPr="00123154">
        <w:rPr>
          <w:rFonts w:ascii="TH SarabunIT๙" w:hAnsi="TH SarabunIT๙" w:cs="TH SarabunIT๙"/>
          <w:b/>
          <w:bCs/>
          <w:cs/>
        </w:rPr>
        <w:t xml:space="preserve">ผลงานก่อสร้างประเภทเดียวกันกับงานที่ประกาศจัดจ้าง (สัญญาเดียว) ในวงเงินไม่น้อยกว่า 1,500,000.- บาท (หนึ่งล้านห้าแสนบาทถ้วน) </w:t>
      </w:r>
      <w:r w:rsidRPr="00123154">
        <w:rPr>
          <w:rFonts w:ascii="TH SarabunIT๙" w:hAnsi="TH SarabunIT๙" w:cs="TH SarabunIT๙"/>
          <w:cs/>
        </w:rPr>
        <w:t xml:space="preserve">และเป็นผลงานที่เป็นคู่สัญญาโดยตรงกับส่วนราชการ หน่วยงานตามกฎหมายว่าด้วยระเบียบบริหารส่วนท้องถิ่น หน่วยงานอื่นซึ่งมีกฎหมายบัญญัติให้มีฐานะเป็นราชการบริหารส่วนท้องถิ่น  หรือรัฐวิสาหกิจ </w:t>
      </w:r>
    </w:p>
    <w:p w:rsidR="00697137" w:rsidRPr="00123154" w:rsidRDefault="00697137" w:rsidP="00697137">
      <w:pPr>
        <w:pStyle w:val="a5"/>
        <w:ind w:firstLine="1134"/>
        <w:jc w:val="thaiDistribute"/>
        <w:rPr>
          <w:rFonts w:ascii="TH SarabunIT๙" w:hAnsi="TH SarabunIT๙" w:cs="TH SarabunIT๙"/>
        </w:rPr>
      </w:pPr>
      <w:r w:rsidRPr="00123154">
        <w:rPr>
          <w:rFonts w:ascii="TH SarabunIT๙" w:hAnsi="TH SarabunIT๙" w:cs="TH SarabunIT๙"/>
          <w:cs/>
        </w:rPr>
        <w:t>2. 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697137" w:rsidRPr="00123154" w:rsidRDefault="00697137" w:rsidP="00697137">
      <w:pPr>
        <w:pStyle w:val="a5"/>
        <w:tabs>
          <w:tab w:val="left" w:pos="0"/>
          <w:tab w:val="left" w:pos="851"/>
        </w:tabs>
        <w:ind w:firstLine="1134"/>
        <w:jc w:val="thaiDistribute"/>
        <w:rPr>
          <w:rFonts w:ascii="TH SarabunIT๙" w:hAnsi="TH SarabunIT๙" w:cs="TH SarabunIT๙"/>
          <w:color w:val="000000"/>
        </w:rPr>
      </w:pPr>
      <w:r w:rsidRPr="00123154">
        <w:rPr>
          <w:rFonts w:ascii="TH SarabunIT๙" w:hAnsi="TH SarabunIT๙" w:cs="TH SarabunIT๙"/>
          <w:color w:val="000000"/>
          <w:cs/>
        </w:rPr>
        <w:t>3. ไม่เป็นผู้ได้รับเอกสิทธิ์หรือความคุ้มกัน ซึ่งอาจปฏิเสธไม่ยอมขึ้นศาลไทย  เว้นแต่รัฐบาลของ          ผู้เสนอราคาได้มีคำสั่งให้สละสิทธิ์ความคุ้มกันเช่นว่านั้น</w:t>
      </w:r>
    </w:p>
    <w:p w:rsidR="00697137" w:rsidRPr="00123154" w:rsidRDefault="00697137" w:rsidP="00697137">
      <w:pPr>
        <w:pStyle w:val="a5"/>
        <w:tabs>
          <w:tab w:val="left" w:pos="567"/>
          <w:tab w:val="left" w:pos="1276"/>
        </w:tabs>
        <w:ind w:left="1134"/>
        <w:jc w:val="both"/>
        <w:rPr>
          <w:rFonts w:ascii="TH SarabunIT๙" w:hAnsi="TH SarabunIT๙" w:cs="TH SarabunIT๙"/>
          <w:color w:val="000000"/>
          <w:cs/>
        </w:rPr>
      </w:pPr>
      <w:r w:rsidRPr="00123154">
        <w:rPr>
          <w:rFonts w:ascii="TH SarabunIT๙" w:hAnsi="TH SarabunIT๙" w:cs="TH SarabunIT๙"/>
          <w:color w:val="000000"/>
          <w:cs/>
        </w:rPr>
        <w:t>4. เป็นผู้ที่ผ่านการคัดเลือกผู้มีคุณสมบัติเบื้องต้นในการจัดจ้างของเทศบาลตำบลห้วยยอด</w:t>
      </w:r>
    </w:p>
    <w:p w:rsidR="00697137" w:rsidRPr="00123154" w:rsidRDefault="00697137" w:rsidP="00697137">
      <w:pPr>
        <w:pStyle w:val="a5"/>
        <w:tabs>
          <w:tab w:val="left" w:pos="0"/>
          <w:tab w:val="left" w:pos="851"/>
        </w:tabs>
        <w:ind w:firstLine="1134"/>
        <w:jc w:val="thaiDistribute"/>
        <w:rPr>
          <w:rFonts w:ascii="TH SarabunIT๙" w:hAnsi="TH SarabunIT๙" w:cs="TH SarabunIT๙"/>
          <w:color w:val="000000"/>
        </w:rPr>
      </w:pPr>
      <w:r w:rsidRPr="00123154">
        <w:rPr>
          <w:rFonts w:ascii="TH SarabunIT๙" w:hAnsi="TH SarabunIT๙" w:cs="TH SarabunIT๙"/>
          <w:color w:val="000000"/>
          <w:cs/>
        </w:rPr>
        <w:t>5. ไม่เป็นผู้มีผลประโยชน์ร่วมกันกับผู้เสนอราคารายอื่นที่เข้าเสนอราคาให้แก่เทศบาลตำบล              ห้วยยอด ณ วันประกาศ หรือไม่เป็นผู้กระทำการอันเป็นการขัดขวางการแข่งขันราคาอย่างเป็นธรรมในการประกวดราคาจ้างครั้งนี้</w:t>
      </w:r>
    </w:p>
    <w:p w:rsidR="00697137" w:rsidRPr="00123154" w:rsidRDefault="00697137" w:rsidP="00697137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23154">
        <w:rPr>
          <w:rFonts w:ascii="TH SarabunIT๙" w:hAnsi="TH SarabunIT๙" w:cs="TH SarabunIT๙"/>
          <w:sz w:val="32"/>
          <w:szCs w:val="32"/>
          <w:cs/>
        </w:rPr>
        <w:t>6. 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697137" w:rsidRPr="00123154" w:rsidRDefault="00697137" w:rsidP="00697137">
      <w:pPr>
        <w:tabs>
          <w:tab w:val="left" w:pos="0"/>
          <w:tab w:val="left" w:pos="141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23154">
        <w:rPr>
          <w:rFonts w:ascii="TH SarabunIT๙" w:hAnsi="TH SarabunIT๙" w:cs="TH SarabunIT๙"/>
          <w:sz w:val="32"/>
          <w:szCs w:val="32"/>
          <w:cs/>
        </w:rPr>
        <w:t>7.บุคคลหรือนิติบุคคลที่จะเข้าเป็นคู่สัญญากับหน่วยงานของรัฐซึ่งได้ดำเนินการจัดซื้อจัดจ้างด้วยวิธีการทางอิเล็กทรอนิกส์(</w:t>
      </w:r>
      <w:r w:rsidRPr="00123154">
        <w:rPr>
          <w:rFonts w:ascii="TH SarabunIT๙" w:hAnsi="TH SarabunIT๙" w:cs="TH SarabunIT๙"/>
          <w:sz w:val="32"/>
          <w:szCs w:val="32"/>
        </w:rPr>
        <w:t>e-Government Procurement : e-GP</w:t>
      </w:r>
      <w:r w:rsidRPr="00123154">
        <w:rPr>
          <w:rFonts w:ascii="TH SarabunIT๙" w:hAnsi="TH SarabunIT๙" w:cs="TH SarabunIT๙"/>
          <w:sz w:val="32"/>
          <w:szCs w:val="32"/>
          <w:cs/>
        </w:rPr>
        <w:t>)ต้องลงทะเบียนในระบบอิเล็กทรอนิกส์ของเทศบาลบัญชีกลางที่เว็บไซต์ศูนย์รวมข้อมูลจัดซื้อจัดจ้างภาครัฐ</w:t>
      </w:r>
    </w:p>
    <w:p w:rsidR="00697137" w:rsidRPr="00123154" w:rsidRDefault="00697137" w:rsidP="00697137">
      <w:pPr>
        <w:pStyle w:val="a3"/>
        <w:numPr>
          <w:ilvl w:val="0"/>
          <w:numId w:val="1"/>
        </w:numPr>
        <w:tabs>
          <w:tab w:val="left" w:pos="0"/>
          <w:tab w:val="left" w:pos="1418"/>
        </w:tabs>
        <w:ind w:left="0" w:firstLine="113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315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ผู้เสนอราคาที่ได้รับคัดเลือกให้มีการทำสัญญากับเทศบาลตำบลห้วยยอด ต้องรับจ่ายเงินผ่านบัญชีธนาคาร เว้นแต่การรับจ่ายเงินแต่ละครั้ง ซึ่งมีมูลค่าไม่เกินสามหมื่นบาท อาจรับจ่ายเป็นเงินสดก็ได้</w:t>
      </w:r>
    </w:p>
    <w:p w:rsidR="00697137" w:rsidRPr="00123154" w:rsidRDefault="00697137" w:rsidP="00697137">
      <w:pPr>
        <w:pStyle w:val="a3"/>
        <w:tabs>
          <w:tab w:val="left" w:pos="0"/>
          <w:tab w:val="left" w:pos="1418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</w:t>
      </w:r>
      <w:bookmarkStart w:id="0" w:name="_GoBack"/>
      <w:bookmarkEnd w:id="0"/>
      <w:r w:rsidRPr="00123154">
        <w:rPr>
          <w:rFonts w:ascii="TH SarabunIT๙" w:hAnsi="TH SarabunIT๙" w:cs="TH SarabunIT๙"/>
          <w:b w:val="0"/>
          <w:bCs w:val="0"/>
          <w:sz w:val="32"/>
          <w:szCs w:val="32"/>
        </w:rPr>
        <w:t>2-</w:t>
      </w:r>
    </w:p>
    <w:p w:rsidR="00697137" w:rsidRPr="00123154" w:rsidRDefault="00697137" w:rsidP="00697137">
      <w:pPr>
        <w:pStyle w:val="a3"/>
        <w:tabs>
          <w:tab w:val="left" w:pos="0"/>
          <w:tab w:val="left" w:pos="1418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97137" w:rsidRPr="00123154" w:rsidRDefault="00697137" w:rsidP="00697137">
      <w:pPr>
        <w:pStyle w:val="a5"/>
        <w:jc w:val="thaiDistribute"/>
        <w:rPr>
          <w:rFonts w:ascii="TH SarabunIT๙" w:hAnsi="TH SarabunIT๙" w:cs="TH SarabunIT๙"/>
        </w:rPr>
      </w:pPr>
      <w:r w:rsidRPr="00123154">
        <w:rPr>
          <w:rFonts w:ascii="TH SarabunIT๙" w:hAnsi="TH SarabunIT๙" w:cs="TH SarabunIT๙"/>
          <w:color w:val="000000"/>
          <w:cs/>
        </w:rPr>
        <w:tab/>
      </w:r>
      <w:r w:rsidRPr="00123154">
        <w:rPr>
          <w:rFonts w:ascii="TH SarabunIT๙" w:hAnsi="TH SarabunIT๙" w:cs="TH SarabunIT๙"/>
          <w:color w:val="000000"/>
          <w:cs/>
        </w:rPr>
        <w:tab/>
      </w:r>
      <w:r w:rsidRPr="00123154">
        <w:rPr>
          <w:rFonts w:ascii="TH SarabunIT๙" w:hAnsi="TH SarabunIT๙" w:cs="TH SarabunIT๙"/>
          <w:cs/>
        </w:rPr>
        <w:t xml:space="preserve">กำหนดดูสถานที่ก่อสร้าง ในวันที่  </w:t>
      </w:r>
      <w:r>
        <w:rPr>
          <w:rFonts w:ascii="TH SarabunIT๙" w:hAnsi="TH SarabunIT๙" w:cs="TH SarabunIT๙" w:hint="cs"/>
          <w:cs/>
        </w:rPr>
        <w:t>10สิงหาคม</w:t>
      </w:r>
      <w:r w:rsidRPr="00123154">
        <w:rPr>
          <w:rFonts w:ascii="TH SarabunIT๙" w:hAnsi="TH SarabunIT๙" w:cs="TH SarabunIT๙"/>
          <w:cs/>
        </w:rPr>
        <w:t xml:space="preserve">  2560 ระหว่างเวลา 09.00 น. ถึง     12.00 น. โดยพร้อมกัน ณ สำนักงานเทศบาลตำบลห้วยยอด เวลา 09.00 น. กำหนดรับฟังคำชี้แจงรายละเอียดเพิ่มเติม  เวลา 13.00 น. หากท่านไม่เข้าร่วมดูสถานที่และรับฟังคำชี้แจงรายละเอียดเพิ่มเติมตามวันและเวลาที่กำหนด จะไม่ตัดสิทธิในการยื่นประมูลแต่จะถือว่าท่านรับทราบสถานที่  ตลอดจนอุปสรรคและปัญหาต่าง ๆ ดีแล้ว เมื่อมีอุปสรรคและปัญหาในเวลาทำงานจะนำมาอ้างให้พ้นความผิดต่อเทศบาลตำบล            ห้วยยอด ไม่ได้</w:t>
      </w:r>
    </w:p>
    <w:p w:rsidR="00697137" w:rsidRPr="00123154" w:rsidRDefault="00697137" w:rsidP="00697137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7137" w:rsidRPr="00123154" w:rsidRDefault="00697137" w:rsidP="00697137">
      <w:pPr>
        <w:pStyle w:val="a5"/>
        <w:ind w:firstLine="1440"/>
        <w:jc w:val="thaiDistribute"/>
        <w:rPr>
          <w:rFonts w:ascii="TH SarabunIT๙" w:hAnsi="TH SarabunIT๙" w:cs="TH SarabunIT๙"/>
        </w:rPr>
      </w:pPr>
      <w:r w:rsidRPr="00123154">
        <w:rPr>
          <w:rFonts w:ascii="TH SarabunIT๙" w:hAnsi="TH SarabunIT๙" w:cs="TH SarabunIT๙"/>
          <w:cs/>
        </w:rPr>
        <w:t xml:space="preserve">กำหนดยื่นเอกสารประมูลจ้างด้วยวิธีการทางอิเล็กทรอนิกส์ ในวันที่  </w:t>
      </w:r>
      <w:r>
        <w:rPr>
          <w:rFonts w:ascii="TH SarabunIT๙" w:hAnsi="TH SarabunIT๙" w:cs="TH SarabunIT๙"/>
          <w:cs/>
        </w:rPr>
        <w:t>16  สิงหาคม</w:t>
      </w:r>
      <w:r w:rsidRPr="00123154">
        <w:rPr>
          <w:rFonts w:ascii="TH SarabunIT๙" w:hAnsi="TH SarabunIT๙" w:cs="TH SarabunIT๙"/>
          <w:cs/>
        </w:rPr>
        <w:t xml:space="preserve">  2560 เวลา 09.00 น. - 12.00 น.  ณ ศูนย์รวมข้อมูลข่าวสารการจัดซื้อจัดจ้างระดับอำเภอ  ชั้น 2 อำเภอห้วยยอด และเปิดซองแบบยื่นข้อเสนอทางอิเล็กทรอนิกส์ ในวันที่  </w:t>
      </w:r>
      <w:r>
        <w:rPr>
          <w:rFonts w:ascii="TH SarabunIT๙" w:hAnsi="TH SarabunIT๙" w:cs="TH SarabunIT๙"/>
          <w:cs/>
        </w:rPr>
        <w:t>16  สิงหาคม</w:t>
      </w:r>
      <w:r w:rsidRPr="00123154">
        <w:rPr>
          <w:rFonts w:ascii="TH SarabunIT๙" w:hAnsi="TH SarabunIT๙" w:cs="TH SarabunIT๙"/>
          <w:cs/>
        </w:rPr>
        <w:t xml:space="preserve">  2560 เวลา 13.00 น. เป็นต้นไป  </w:t>
      </w:r>
    </w:p>
    <w:p w:rsidR="00697137" w:rsidRPr="00123154" w:rsidRDefault="00697137" w:rsidP="00697137">
      <w:pPr>
        <w:pStyle w:val="a5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7137" w:rsidRPr="00123154" w:rsidRDefault="00697137" w:rsidP="00697137">
      <w:pPr>
        <w:pStyle w:val="a5"/>
        <w:ind w:firstLine="1440"/>
        <w:rPr>
          <w:rFonts w:ascii="TH SarabunIT๙" w:hAnsi="TH SarabunIT๙" w:cs="TH SarabunIT๙"/>
          <w:cs/>
        </w:rPr>
      </w:pPr>
      <w:r w:rsidRPr="00123154">
        <w:rPr>
          <w:rFonts w:ascii="TH SarabunIT๙" w:hAnsi="TH SarabunIT๙" w:cs="TH SarabunIT๙"/>
          <w:cs/>
        </w:rPr>
        <w:t xml:space="preserve">กำหนดวันประมูลทางระบบอิเล็กทรอนิกส์ ในวันที่  </w:t>
      </w:r>
      <w:r>
        <w:rPr>
          <w:rFonts w:ascii="TH SarabunIT๙" w:hAnsi="TH SarabunIT๙" w:cs="TH SarabunIT๙"/>
          <w:cs/>
        </w:rPr>
        <w:t>21  สิงหาคม</w:t>
      </w:r>
      <w:r w:rsidRPr="00123154">
        <w:rPr>
          <w:rFonts w:ascii="TH SarabunIT๙" w:hAnsi="TH SarabunIT๙" w:cs="TH SarabunIT๙"/>
          <w:cs/>
        </w:rPr>
        <w:t xml:space="preserve">  2560ตั้งแต่เวลา  13.30 น. – 14.00 น. </w:t>
      </w:r>
    </w:p>
    <w:p w:rsidR="00697137" w:rsidRPr="00123154" w:rsidRDefault="00697137" w:rsidP="00697137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123154">
        <w:rPr>
          <w:rFonts w:ascii="TH SarabunIT๙" w:hAnsi="TH SarabunIT๙" w:cs="TH SarabunIT๙"/>
        </w:rPr>
        <w:tab/>
      </w:r>
      <w:r w:rsidRPr="00123154">
        <w:rPr>
          <w:rFonts w:ascii="TH SarabunIT๙" w:hAnsi="TH SarabunIT๙" w:cs="TH SarabunIT๙"/>
        </w:rPr>
        <w:tab/>
      </w:r>
    </w:p>
    <w:p w:rsidR="00697137" w:rsidRPr="00123154" w:rsidRDefault="00697137" w:rsidP="00697137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23154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</w:t>
      </w:r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>,000.- บาท(ส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  <w:r w:rsidRPr="00123154">
        <w:rPr>
          <w:rFonts w:ascii="TH SarabunIT๙" w:hAnsi="TH SarabunIT๙" w:cs="TH SarabunIT๙"/>
          <w:b/>
          <w:bCs/>
          <w:sz w:val="32"/>
          <w:szCs w:val="32"/>
          <w:cs/>
        </w:rPr>
        <w:t>พันบาทถ้วน)</w:t>
      </w:r>
      <w:r w:rsidRPr="001231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ได้ที่งานพัสดุ  กองคลัง  เทศบาลตำบลห้วยยอด ระหว่างวันที่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  กรกฎาคม</w:t>
      </w:r>
      <w:r w:rsidRPr="00123154">
        <w:rPr>
          <w:rFonts w:ascii="TH SarabunIT๙" w:eastAsia="Angsana New" w:hAnsi="TH SarabunIT๙" w:cs="TH SarabunIT๙"/>
          <w:sz w:val="32"/>
          <w:szCs w:val="32"/>
          <w:cs/>
        </w:rPr>
        <w:t xml:space="preserve">  2560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7  สิงหาคม  2560</w:t>
      </w:r>
      <w:r w:rsidRPr="00123154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 075 - 235544  ในวันและเวลาราชการ</w:t>
      </w:r>
      <w:r w:rsidRPr="001231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หรือดูราละเอียดได้ที่ </w:t>
      </w:r>
      <w:hyperlink r:id="rId6" w:history="1">
        <w:r w:rsidRPr="00123154">
          <w:rPr>
            <w:rStyle w:val="a7"/>
            <w:rFonts w:ascii="TH SarabunIT๙" w:hAnsi="TH SarabunIT๙" w:cs="TH SarabunIT๙"/>
            <w:color w:val="000000"/>
            <w:sz w:val="32"/>
            <w:szCs w:val="32"/>
          </w:rPr>
          <w:t>www.huaiyodcity.go.th</w:t>
        </w:r>
      </w:hyperlink>
    </w:p>
    <w:p w:rsidR="00697137" w:rsidRPr="00123154" w:rsidRDefault="00697137" w:rsidP="00697137">
      <w:pPr>
        <w:pStyle w:val="a5"/>
        <w:tabs>
          <w:tab w:val="left" w:pos="851"/>
          <w:tab w:val="left" w:pos="1276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  <w:r w:rsidRPr="00123154">
        <w:rPr>
          <w:rFonts w:ascii="TH SarabunIT๙" w:hAnsi="TH SarabunIT๙" w:cs="TH SarabunIT๙"/>
          <w:color w:val="000000"/>
          <w:cs/>
        </w:rPr>
        <w:t xml:space="preserve"> ประกาศ ณ วันที่  </w:t>
      </w:r>
      <w:r>
        <w:rPr>
          <w:rFonts w:ascii="TH SarabunIT๙" w:hAnsi="TH SarabunIT๙" w:cs="TH SarabunIT๙" w:hint="cs"/>
          <w:color w:val="000000"/>
          <w:cs/>
        </w:rPr>
        <w:t>25</w:t>
      </w:r>
      <w:r w:rsidRPr="00123154">
        <w:rPr>
          <w:rFonts w:ascii="TH SarabunIT๙" w:hAnsi="TH SarabunIT๙" w:cs="TH SarabunIT๙"/>
          <w:color w:val="000000"/>
          <w:cs/>
        </w:rPr>
        <w:t xml:space="preserve"> เดือน  </w:t>
      </w:r>
      <w:r>
        <w:rPr>
          <w:rFonts w:ascii="TH SarabunIT๙" w:hAnsi="TH SarabunIT๙" w:cs="TH SarabunIT๙" w:hint="cs"/>
          <w:color w:val="000000"/>
          <w:cs/>
        </w:rPr>
        <w:t>กรกฎาคม</w:t>
      </w:r>
      <w:r w:rsidRPr="00123154">
        <w:rPr>
          <w:rFonts w:ascii="TH SarabunIT๙" w:hAnsi="TH SarabunIT๙" w:cs="TH SarabunIT๙"/>
          <w:color w:val="000000"/>
          <w:cs/>
        </w:rPr>
        <w:t xml:space="preserve">  พ.ศ. ๒๕60</w:t>
      </w:r>
    </w:p>
    <w:p w:rsidR="00697137" w:rsidRPr="00123154" w:rsidRDefault="00697137" w:rsidP="00697137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  <w:r w:rsidRPr="00123154">
        <w:rPr>
          <w:rFonts w:ascii="TH SarabunIT๙" w:hAnsi="TH SarabunIT๙" w:cs="TH SarabunIT๙"/>
          <w:color w:val="000000"/>
          <w:cs/>
        </w:rPr>
        <w:t xml:space="preserve">             (นายธวัชชัย  </w:t>
      </w:r>
      <w:proofErr w:type="spellStart"/>
      <w:r w:rsidRPr="00123154">
        <w:rPr>
          <w:rFonts w:ascii="TH SarabunIT๙" w:hAnsi="TH SarabunIT๙" w:cs="TH SarabunIT๙"/>
          <w:color w:val="000000"/>
          <w:cs/>
        </w:rPr>
        <w:t>วรพงศ์พัฒน์</w:t>
      </w:r>
      <w:proofErr w:type="spellEnd"/>
      <w:r w:rsidRPr="00123154">
        <w:rPr>
          <w:rFonts w:ascii="TH SarabunIT๙" w:hAnsi="TH SarabunIT๙" w:cs="TH SarabunIT๙"/>
          <w:color w:val="000000"/>
          <w:cs/>
        </w:rPr>
        <w:t>)</w:t>
      </w:r>
    </w:p>
    <w:p w:rsidR="00697137" w:rsidRPr="00123154" w:rsidRDefault="00697137" w:rsidP="00697137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  <w:cs/>
        </w:rPr>
      </w:pPr>
      <w:r w:rsidRPr="00123154">
        <w:rPr>
          <w:rFonts w:ascii="TH SarabunIT๙" w:hAnsi="TH SarabunIT๙" w:cs="TH SarabunIT๙"/>
          <w:color w:val="000000"/>
          <w:cs/>
        </w:rPr>
        <w:t xml:space="preserve">            นายกเทศมนตรีตำบลห้วยยอด</w:t>
      </w:r>
    </w:p>
    <w:p w:rsidR="00697137" w:rsidRPr="00123154" w:rsidRDefault="00697137" w:rsidP="00697137">
      <w:pPr>
        <w:pStyle w:val="a5"/>
        <w:tabs>
          <w:tab w:val="left" w:pos="1701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1701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2700"/>
          <w:tab w:val="left" w:pos="4253"/>
        </w:tabs>
        <w:rPr>
          <w:rFonts w:ascii="TH SarabunIT๙" w:hAnsi="TH SarabunIT๙" w:cs="TH SarabunIT๙"/>
          <w:color w:val="000000"/>
        </w:rPr>
      </w:pPr>
      <w:r w:rsidRPr="00123154">
        <w:rPr>
          <w:rFonts w:ascii="TH SarabunIT๙" w:hAnsi="TH SarabunIT๙" w:cs="TH SarabunIT๙"/>
          <w:color w:val="000000"/>
          <w:cs/>
        </w:rPr>
        <w:tab/>
      </w: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697137" w:rsidRPr="00123154" w:rsidRDefault="00697137" w:rsidP="00697137">
      <w:pPr>
        <w:pStyle w:val="a5"/>
        <w:tabs>
          <w:tab w:val="left" w:pos="4820"/>
        </w:tabs>
        <w:rPr>
          <w:rFonts w:ascii="TH SarabunIT๙" w:hAnsi="TH SarabunIT๙" w:cs="TH SarabunIT๙"/>
          <w:color w:val="000000"/>
        </w:rPr>
      </w:pPr>
    </w:p>
    <w:p w:rsidR="00701868" w:rsidRDefault="00701868"/>
    <w:sectPr w:rsidR="00701868" w:rsidSect="00697137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C04"/>
    <w:multiLevelType w:val="hybridMultilevel"/>
    <w:tmpl w:val="FE1C20F4"/>
    <w:lvl w:ilvl="0" w:tplc="14D0C696">
      <w:start w:val="8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97137"/>
    <w:rsid w:val="00697137"/>
    <w:rsid w:val="00701868"/>
    <w:rsid w:val="00986E14"/>
    <w:rsid w:val="00DB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3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137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697137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5">
    <w:name w:val="Body Text"/>
    <w:basedOn w:val="a"/>
    <w:link w:val="a6"/>
    <w:rsid w:val="00697137"/>
    <w:rPr>
      <w:rFonts w:cs="Cordia New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697137"/>
    <w:rPr>
      <w:rFonts w:ascii="Cordia New" w:eastAsia="Cordia New" w:hAnsi="Cordia New" w:cs="Cordia New"/>
      <w:sz w:val="32"/>
      <w:szCs w:val="32"/>
    </w:rPr>
  </w:style>
  <w:style w:type="character" w:styleId="a7">
    <w:name w:val="Hyperlink"/>
    <w:rsid w:val="00697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3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137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697137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5">
    <w:name w:val="Body Text"/>
    <w:basedOn w:val="a"/>
    <w:link w:val="a6"/>
    <w:rsid w:val="00697137"/>
    <w:rPr>
      <w:rFonts w:cs="Cordia New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697137"/>
    <w:rPr>
      <w:rFonts w:ascii="Cordia New" w:eastAsia="Cordia New" w:hAnsi="Cordia New" w:cs="Cordia New"/>
      <w:sz w:val="32"/>
      <w:szCs w:val="32"/>
    </w:rPr>
  </w:style>
  <w:style w:type="character" w:styleId="a7">
    <w:name w:val="Hyperlink"/>
    <w:rsid w:val="00697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iyodcity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2017-07-26T06:04:00Z</dcterms:created>
  <dcterms:modified xsi:type="dcterms:W3CDTF">2017-07-26T06:04:00Z</dcterms:modified>
</cp:coreProperties>
</file>