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4F" w:rsidRDefault="00FE354F">
      <w:bookmarkStart w:id="0" w:name="_GoBack"/>
      <w:bookmarkEnd w:id="0"/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DA4497" w:rsidRPr="00DA4497" w:rsidTr="00FE35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noProof/>
                <w:sz w:val="28"/>
              </w:rPr>
              <w:drawing>
                <wp:inline distT="0" distB="0" distL="0" distR="0" wp14:anchorId="0ED8DECA" wp14:editId="30E7B5CA">
                  <wp:extent cx="954405" cy="1033780"/>
                  <wp:effectExtent l="0" t="0" r="0" b="0"/>
                  <wp:docPr id="1" name="รูปภาพ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4497" w:rsidRPr="00DA4497" w:rsidTr="00FE35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ประกาศ</w:t>
                  </w:r>
                  <w:r w:rsidRPr="00DA4497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เทศบาลตำบลห้วยยอด</w:t>
                  </w: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Default="00DA4497" w:rsidP="00DA449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เรื่อง</w:t>
                  </w:r>
                  <w:r w:rsidRPr="00DA4497">
                    <w:rPr>
                      <w:rFonts w:ascii="TH SarabunIT๙" w:eastAsia="Times New Roman" w:hAnsi="TH SarabunIT๙" w:cs="TH SarabunIT๙"/>
                      <w:b/>
                      <w:bCs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ประกวดราคาจ้างก่อสร้างถนน ค.</w:t>
                  </w:r>
                  <w:proofErr w:type="spellStart"/>
                  <w:r w:rsidRPr="00DA4497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ส.ล</w:t>
                  </w:r>
                  <w:proofErr w:type="spellEnd"/>
                  <w:r w:rsidRPr="00DA4497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.พร้อมรางระบายน้ำ ค.</w:t>
                  </w:r>
                  <w:proofErr w:type="spellStart"/>
                  <w:r w:rsidRPr="00DA4497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ส.ล</w:t>
                  </w:r>
                  <w:proofErr w:type="spellEnd"/>
                  <w:r w:rsidRPr="00DA4497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 xml:space="preserve">.ถนนเทศบาล ๗ ซอย ๒ </w:t>
                  </w:r>
                </w:p>
                <w:p w:rsidR="00DA4497" w:rsidRPr="00DA4497" w:rsidRDefault="00DA4497" w:rsidP="00DA449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  <w:cs/>
                    </w:rPr>
                    <w:t>(ข้างโรงเรียนเทศบาลห้วยยอดวิทยา) ด้วยวิธีประกวดราคาอิเล็กทรอนิกส์ (</w:t>
                  </w:r>
                  <w:r w:rsidRPr="00DA4497">
                    <w:rPr>
                      <w:rFonts w:ascii="TH SarabunIT๙" w:eastAsia="Times New Roman" w:hAnsi="TH SarabunIT๙" w:cs="TH SarabunIT๙"/>
                      <w:b/>
                      <w:bCs/>
                      <w:color w:val="660066"/>
                      <w:sz w:val="32"/>
                      <w:szCs w:val="32"/>
                    </w:rPr>
                    <w:t>e-bidding)</w:t>
                  </w: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28"/>
                    </w:rPr>
                    <w:br/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เทศบาลตำบลห้วยยอด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มีความประสงค์จะ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ประกวดราคาจ้างก่อ</w:t>
                  </w:r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สร้างถนน ค.</w:t>
                  </w:r>
                  <w:proofErr w:type="spellStart"/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ส.ล</w:t>
                  </w:r>
                  <w:proofErr w:type="spellEnd"/>
                  <w:r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.พร้อมรางระบายน</w:t>
                  </w:r>
                  <w:r>
                    <w:rPr>
                      <w:rFonts w:ascii="TH SarabunIT๙" w:eastAsia="Times New Roman" w:hAnsi="TH SarabunIT๙" w:cs="TH SarabunIT๙" w:hint="cs"/>
                      <w:color w:val="660066"/>
                      <w:sz w:val="32"/>
                      <w:szCs w:val="32"/>
                      <w:cs/>
                    </w:rPr>
                    <w:t>้ำ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ค.</w:t>
                  </w:r>
                  <w:proofErr w:type="spellStart"/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ส.ล</w:t>
                  </w:r>
                  <w:proofErr w:type="spellEnd"/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.ถนนเทศบาล ๗ ซอย ๒ (ข้างโรงเรียนเทศบาลห้วยยอดวิทยา) ด้วยวิธีประกวดราคาอิเล็กทรอนิกส์ (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e-bidding)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ราคากลางของงานก่อสร้างในการประกวดราคาครั้งนี้เป็นเงินทั้งสิ้น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๑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,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๓๖๘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,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(หนึ่งล้านสามแสนหกหมื่นแปดพันบาทถ้วน)</w:t>
                  </w:r>
                </w:p>
              </w:tc>
            </w:tr>
          </w:tbl>
          <w:p w:rsidR="00DA4497" w:rsidRPr="00DA4497" w:rsidRDefault="00DA4497" w:rsidP="00DA44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color w:val="000000"/>
                <w:sz w:val="27"/>
                <w:szCs w:val="27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20"/>
              <w:gridCol w:w="3726"/>
            </w:tblGrid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ผู้ยื่นข้อเสนอจะต้องมีคุณสมบัติ ดังต่อไปนี้</w:t>
                  </w: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๑. มีความสามารถตามกฎหมาย</w:t>
                  </w: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  <w:cs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๒. ไม่เป็นบุคคลล้มละลาย</w:t>
                  </w: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๓. ไม่อยู่ระหว่างเลิกกิจการ</w:t>
                  </w: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๔. ไม่เป็นบุคคลซึ่งอยู่ระหว่างถูกระงับการยื่นข้อเสนอหรือทำสัญญากับหน่วยงานของรัฐไว้ชั่วคราว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      </w: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๕. 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      </w: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๖. 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      </w:r>
                  <w:proofErr w:type="spellStart"/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นุเบกษา</w:t>
                  </w:r>
                  <w:proofErr w:type="spellEnd"/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๗. เป็นนิติบุคคลผู้มีอาชีพรับจ้างงานที่ประกวดราคาอิเล็กทรอนิกส์ดังกล่าว</w:t>
                  </w: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๘. ไม่เป็นผู้มีผลประโยชน์ร่วมกันกับผู้ยื่นข้อเสนอราคารายอื่นที่เข้ายื่นข้อเสนอให้แก่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เทศบาลตำบล</w:t>
                  </w:r>
                </w:p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ห้วยยอด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ณ วันประกาศประกวดราคาอิเล็กทรอนิกส์ หรือไม่เป็นผู้กระทำการอันเป็นการขัดขวางการแข่งขันราคาอย่างเป็นธรรม ในการประกวดราคาอิเล็กทรอนิกส์ครั้งนี้</w:t>
                  </w: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๙. 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      </w: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                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๑๐. 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๕๐๐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,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๐๐๐.๐๐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บาท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(ห้าแสนบาทถ้วน)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และเป็นผลงานที่เป็นคู่สัญญาโดยตรงกับหน่วยงานของรัฐ หรือหน่วยงานเอกชนที่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เทศบาลตำบลห้วยยอด</w:t>
                  </w: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 xml:space="preserve">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เชื่อถือ</w:t>
                  </w:r>
                </w:p>
                <w:p w:rsid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  <w:p w:rsidR="00DA4497" w:rsidRDefault="00DA4497" w:rsidP="00DA449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="TH SarabunIT๙" w:eastAsia="Times New Roman" w:hAnsi="TH SarabunIT๙" w:cs="TH SarabunIT๙" w:hint="cs"/>
                      <w:sz w:val="32"/>
                      <w:szCs w:val="32"/>
                      <w:cs/>
                    </w:rPr>
                    <w:t>-2-</w:t>
                  </w:r>
                </w:p>
                <w:p w:rsid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ผู้ยื่นข้อเสนอที่เสนอราคาในรูปแบบของ "กิจการร่วมค้า" ต้องมีคุณสมบัติดังนี้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(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(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</w:t>
                  </w:r>
                </w:p>
                <w:p w:rsid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ทุกรายจะต้องมีคุณสมบัติครบถ้วนตามเงื่อนไขที่กำหนดไว้ในเอกสารประกวดราคา เว้นแต่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ช และแสดงหลักฐานดังกล่าวมาพร้อมการยื่นข้อเสนอประกวดราคาทางระบบจัดซื้อ</w:t>
                  </w:r>
                </w:p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ข้อเสนอได้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     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ทั้งนี้ "กิจการร่วมค้าที่จดทะเบียนเป็นนิติบุคคลใหม่" หมายความว่า กิจการร่วมค้าที่จดทะเบียนเป็นนิติบุคคลต่อกรมพัฒนาธุรกิจการค้า กระทรวงพาณิชย์</w:t>
                  </w: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lastRenderedPageBreak/>
                    <w:t>                 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๑๑.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ผู้ยื่นข้อเสนอต้องลงทะเบียนในระบบจัดซื้อจัดจ้างภาครัฐด้วยอิเล็กทรอนิกส์ (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Electronic Government Procurement : e - GP)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ของกรมบัญชีกลาง</w:t>
                  </w: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0"/>
                      <w:szCs w:val="20"/>
                    </w:rPr>
                  </w:pP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28"/>
                    </w:rPr>
                    <w:br/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ผู้ยื่นข้อเสนอต้องยื่นข้อเสนอและเสนอราคาทางระบบจัดซื้อจัดจ้างภาครัฐด้วยอิเล็กทรอนิกส์ ในวันที่ ๑๑ มีนาคม ๒๕๖๒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ระหว่างเวลา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๐๘.๓๐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ถึง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๑๖.๓๐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น.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br/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ผู้สนใจสามารถขอรับเอกสารประกวดราคาอิเล็กทรอนิกส์ โดยดาวน์โหลดเอกสารผ่านทางระบบจัดซื้อจัดจ้างภาครัฐด้วยอิเล็กทรอนิกส์ตั้งแต่วันที่ประกาศจนถึงก่อนวันเสนอราคา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br/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              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ผู้สนใจสามารถดูรายละเอียดได้ที่เว็บไซต์ 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 xml:space="preserve">www.huaiyodcity.go.th 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หรือ 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 xml:space="preserve">www.gprocurement.go.th 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หรือสอบถามทางโทรศัพท์หมายเลข ๐๗๕๒๓๕๕๔๔ ในวันและเวลาราชการ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br/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              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ผู้สนใจต้องการทราบรายละเอียดเพิ่มเติมเกี่ยวกับรายละเอียดและขอบเขตของงาน โปรดสอบถามมายัง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เทศบาลตำบลห้วยยอด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ผ่านทางอีเมล์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www.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5920619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@dla.go.th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หรือช่องทางตามที่กรมบัญชีกลางกำหนดภายในวันที่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๕ มีนาคม ๒๕๖๒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โดย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เทศบาลตำบลห้วยยอด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จะชี้แจงรายละเอียดดังกล่าวผ่านทางเว็บไซต์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www.huaiyodcity.go.th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และ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www.gprocurement.go.th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ในวันที่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๕ มีนาคม ๒๕๖๒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  <w:r w:rsidRPr="00DA4497">
                    <w:rPr>
                      <w:rFonts w:ascii="TH SarabunIT๙" w:eastAsia="Times New Roman" w:hAnsi="TH SarabunIT๙" w:cs="TH SarabunIT๙"/>
                      <w:sz w:val="28"/>
                    </w:rPr>
                    <w:br/>
                    <w:t> </w:t>
                  </w: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9645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2"/>
                    <w:gridCol w:w="4823"/>
                  </w:tblGrid>
                  <w:tr w:rsidR="00DA4497" w:rsidRPr="00DA4497">
                    <w:trPr>
                      <w:tblCellSpacing w:w="0" w:type="dxa"/>
                      <w:jc w:val="center"/>
                    </w:trPr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4497" w:rsidRPr="00DA4497" w:rsidRDefault="00DA4497" w:rsidP="00DA4497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A4497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  <w:tc>
                      <w:tcPr>
                        <w:tcW w:w="25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4497" w:rsidRPr="00DA4497" w:rsidRDefault="00DA4497" w:rsidP="00E337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A4497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  <w:cs/>
                          </w:rPr>
                          <w:t>ประกาศ ณ วันที่</w:t>
                        </w:r>
                        <w:r w:rsidRPr="00DA4497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  <w:r w:rsidRPr="00DA4497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r w:rsidR="00E337F8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22</w:t>
                        </w:r>
                        <w:r w:rsidRPr="00DA4497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 </w:t>
                        </w:r>
                        <w:r w:rsidRPr="00DA4497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กุมภาพันธ์ พ.ศ. ๒๕๖๒</w:t>
                        </w:r>
                      </w:p>
                    </w:tc>
                  </w:tr>
                </w:tbl>
                <w:p w:rsidR="00DA4497" w:rsidRPr="00DA4497" w:rsidRDefault="00DA4497" w:rsidP="00DA449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DA4497" w:rsidRPr="00DA4497" w:rsidRDefault="00DA4497" w:rsidP="00DA44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color w:val="000000"/>
                <w:sz w:val="27"/>
                <w:szCs w:val="27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50"/>
              <w:gridCol w:w="5250"/>
            </w:tblGrid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250" w:type="dxa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DA4497" w:rsidRPr="00DA449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4497" w:rsidRPr="00DA4497" w:rsidRDefault="00DA4497" w:rsidP="00DA449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A4497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DA4497" w:rsidRPr="00DA449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4497" w:rsidRPr="00DA4497" w:rsidRDefault="00DA4497" w:rsidP="00DA449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A4497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DA4497" w:rsidRPr="00DA449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4497" w:rsidRPr="00DA4497" w:rsidRDefault="00DA4497" w:rsidP="00DA449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A4497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DA4497" w:rsidRPr="00DA4497">
                    <w:trPr>
                      <w:tblCellSpacing w:w="15" w:type="dxa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4497" w:rsidRPr="00DA4497" w:rsidRDefault="00DA4497" w:rsidP="00DA449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A4497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tbl>
                  <w:tblPr>
                    <w:tblW w:w="5250" w:type="dxa"/>
                    <w:jc w:val="righ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50"/>
                  </w:tblGrid>
                  <w:tr w:rsidR="00DA4497" w:rsidRPr="00DA449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4497" w:rsidRPr="00DA4497" w:rsidRDefault="00DA4497" w:rsidP="00DA449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A4497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  <w:tr w:rsidR="00DA4497" w:rsidRPr="00DA449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4497" w:rsidRPr="00DA4497" w:rsidRDefault="00E337F8" w:rsidP="00E337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 xml:space="preserve">           </w:t>
                        </w:r>
                        <w:r w:rsidR="00DA4497" w:rsidRPr="00DA4497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(</w:t>
                        </w:r>
                        <w:r w:rsidR="00DA4497" w:rsidRPr="00DA4497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นายธวัชชัย</w:t>
                        </w:r>
                        <w:r w:rsidR="00DA4497" w:rsidRPr="00DA4497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</w:rPr>
                          <w:t> </w:t>
                        </w:r>
                        <w:proofErr w:type="spellStart"/>
                        <w:r w:rsidR="00DA4497" w:rsidRPr="00DA4497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วรพงศ์พัฒน์</w:t>
                        </w:r>
                        <w:proofErr w:type="spellEnd"/>
                        <w:r w:rsidR="00DA4497" w:rsidRPr="00DA4497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)</w:t>
                        </w:r>
                      </w:p>
                    </w:tc>
                  </w:tr>
                  <w:tr w:rsidR="00DA4497" w:rsidRPr="00DA449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4497" w:rsidRPr="00DA4497" w:rsidRDefault="00E337F8" w:rsidP="00E337F8">
                        <w:pPr>
                          <w:spacing w:after="0" w:line="240" w:lineRule="auto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IT๙" w:eastAsia="Times New Roman" w:hAnsi="TH SarabunIT๙" w:cs="TH SarabunIT๙" w:hint="cs"/>
                            <w:color w:val="660066"/>
                            <w:sz w:val="32"/>
                            <w:szCs w:val="32"/>
                            <w:cs/>
                          </w:rPr>
                          <w:t xml:space="preserve">         </w:t>
                        </w:r>
                        <w:r w:rsidR="00DA4497" w:rsidRPr="00DA4497">
                          <w:rPr>
                            <w:rFonts w:ascii="TH SarabunIT๙" w:eastAsia="Times New Roman" w:hAnsi="TH SarabunIT๙" w:cs="TH SarabunIT๙"/>
                            <w:color w:val="660066"/>
                            <w:sz w:val="32"/>
                            <w:szCs w:val="32"/>
                            <w:cs/>
                          </w:rPr>
                          <w:t>นายกเทศมนตรีตำบลห้วยยอด</w:t>
                        </w:r>
                      </w:p>
                    </w:tc>
                  </w:tr>
                  <w:tr w:rsidR="00DA4497" w:rsidRPr="00DA449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4497" w:rsidRPr="00DA4497" w:rsidRDefault="00DA4497" w:rsidP="00DA449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DA4497" w:rsidRPr="00DA4497">
                    <w:trPr>
                      <w:tblCellSpacing w:w="15" w:type="dxa"/>
                      <w:jc w:val="right"/>
                    </w:trPr>
                    <w:tc>
                      <w:tcPr>
                        <w:tcW w:w="0" w:type="auto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A4497" w:rsidRPr="00DA4497" w:rsidRDefault="00DA4497" w:rsidP="00DA4497">
                        <w:pPr>
                          <w:spacing w:after="0" w:line="240" w:lineRule="auto"/>
                          <w:jc w:val="center"/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</w:pPr>
                        <w:r w:rsidRPr="00DA4497">
                          <w:rPr>
                            <w:rFonts w:ascii="TH SarabunIT๙" w:eastAsia="Times New Roman" w:hAnsi="TH SarabunIT๙" w:cs="TH SarabunIT๙"/>
                            <w:sz w:val="32"/>
                            <w:szCs w:val="32"/>
                          </w:rPr>
                          <w:t> </w:t>
                        </w:r>
                      </w:p>
                    </w:tc>
                  </w:tr>
                </w:tbl>
                <w:p w:rsidR="00DA4497" w:rsidRPr="00DA4497" w:rsidRDefault="00DA4497" w:rsidP="00DA4497">
                  <w:pPr>
                    <w:spacing w:after="0" w:line="240" w:lineRule="auto"/>
                    <w:jc w:val="right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</w:p>
              </w:tc>
            </w:tr>
          </w:tbl>
          <w:p w:rsidR="00DA4497" w:rsidRPr="00DA4497" w:rsidRDefault="00DA4497" w:rsidP="00DA44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vanish/>
                <w:color w:val="000000"/>
                <w:sz w:val="27"/>
                <w:szCs w:val="27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lastRenderedPageBreak/>
                    <w:t>หมายเหตุ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>  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 xml:space="preserve">ผู้ประกอบการสามารถจัดเตรียมเอกสารประกอบการเสนอราคา (เอกสารส่วนที่ ๑ และเอกสารส่วนที่ ๒) ในระบบ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  <w:t xml:space="preserve">e-GP 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ได้ตั้งแต่วันที่</w:t>
                  </w:r>
                  <w:r w:rsidRPr="00DA4497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ขอรับ</w:t>
                  </w:r>
                  <w:r w:rsidRPr="00DA4497">
                    <w:rPr>
                      <w:rFonts w:ascii="TH SarabunIT๙" w:eastAsia="Times New Roman" w:hAnsi="TH SarabunIT๙" w:cs="TH SarabunIT๙"/>
                      <w:sz w:val="32"/>
                      <w:szCs w:val="32"/>
                      <w:cs/>
                    </w:rPr>
                    <w:t>เอกสารจนถึงวันเสนอราคา</w:t>
                  </w:r>
                </w:p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</w:p>
                <w:p w:rsidR="00DA4497" w:rsidRPr="00DA4497" w:rsidRDefault="00DA4497" w:rsidP="00DA4497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28"/>
                    </w:rPr>
                  </w:pPr>
                  <w:r w:rsidRPr="00DA4497">
                    <w:rPr>
                      <w:rFonts w:ascii="TH SarabunIT๙" w:eastAsia="Times New Roman" w:hAnsi="TH SarabunIT๙" w:cs="TH SarabunIT๙"/>
                      <w:noProof/>
                      <w:sz w:val="28"/>
                    </w:rPr>
                    <w:drawing>
                      <wp:inline distT="0" distB="0" distL="0" distR="0" wp14:anchorId="4435C805" wp14:editId="5E474626">
                        <wp:extent cx="954405" cy="1033780"/>
                        <wp:effectExtent l="0" t="0" r="0" b="0"/>
                        <wp:docPr id="3" name="รูปภาพ 3" descr="https://process3.gprocurement.go.th/egp3proc160Web/images.logo?filelogo=krut100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" descr="https://process3.gprocurement.go.th/egp3proc160Web/images.logo?filelogo=krut100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4405" cy="10337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vanish/>
                <w:sz w:val="28"/>
              </w:rPr>
            </w:pPr>
          </w:p>
          <w:tbl>
            <w:tblPr>
              <w:tblW w:w="964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45"/>
            </w:tblGrid>
            <w:tr w:rsidR="00DA4497" w:rsidRPr="00DA4497" w:rsidTr="00DA4497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DA4497" w:rsidRPr="00DA4497" w:rsidRDefault="00DA4497" w:rsidP="00DA4497">
                  <w:pPr>
                    <w:spacing w:after="0" w:line="240" w:lineRule="auto"/>
                    <w:rPr>
                      <w:rFonts w:ascii="TH SarabunIT๙" w:eastAsia="Times New Roman" w:hAnsi="TH SarabunIT๙" w:cs="TH SarabunIT๙"/>
                      <w:color w:val="000000"/>
                      <w:sz w:val="27"/>
                      <w:szCs w:val="27"/>
                    </w:rPr>
                  </w:pPr>
                </w:p>
              </w:tc>
            </w:tr>
          </w:tbl>
          <w:p w:rsidR="00DA4497" w:rsidRPr="00DA4497" w:rsidRDefault="00DA4497" w:rsidP="00DA44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เอกสารประกวดราคา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จ้างก่อสร้าง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ด้วยการ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ประกวดราคาอิเล็กทรอนิกส์ (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e-bidding)</w:t>
            </w:r>
          </w:p>
        </w:tc>
      </w:tr>
      <w:tr w:rsidR="00DA4497" w:rsidRPr="00DA4497" w:rsidTr="00FE35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6046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เลขที่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="0060468F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1/2562</w:t>
            </w:r>
          </w:p>
        </w:tc>
      </w:tr>
      <w:tr w:rsidR="00DA4497" w:rsidRPr="00DA4497" w:rsidTr="00FE35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การจ้างก่</w:t>
            </w:r>
            <w:r w:rsidR="008B252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อสร้างถนน ค.</w:t>
            </w:r>
            <w:proofErr w:type="spellStart"/>
            <w:r w:rsidR="008B252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="008B252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.พร้อมรางระบายน</w:t>
            </w:r>
            <w:r w:rsidR="008B252F">
              <w:rPr>
                <w:rFonts w:ascii="TH SarabunIT๙" w:eastAsia="Times New Roman" w:hAnsi="TH SarabunIT๙" w:cs="TH SarabunIT๙" w:hint="cs"/>
                <w:b/>
                <w:bCs/>
                <w:color w:val="660066"/>
                <w:sz w:val="32"/>
                <w:szCs w:val="32"/>
                <w:cs/>
              </w:rPr>
              <w:t>้ำ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 xml:space="preserve"> ค.</w:t>
            </w:r>
            <w:proofErr w:type="spellStart"/>
            <w:r w:rsidRPr="00DA449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DA449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.ถนนเทศบาล ๗ ซอย ๒ (ข้างโรงเรียนเทศบาลห้วยยอดวิทยา)</w:t>
            </w:r>
          </w:p>
        </w:tc>
      </w:tr>
      <w:tr w:rsidR="00DA4497" w:rsidRPr="00DA4497" w:rsidTr="00FE35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ตามประกาศ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DA4497" w:rsidRPr="00DA4497" w:rsidTr="00FE35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8B252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ลงวันที่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</w:t>
            </w:r>
            <w:r w:rsidR="008B252F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22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</w:rPr>
              <w:t>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กุมภาพันธ์ ๒๕๖๒</w:t>
            </w:r>
          </w:p>
        </w:tc>
      </w:tr>
      <w:tr w:rsidR="00DA4497" w:rsidRPr="00DA4497" w:rsidTr="00FE354F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0468F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28"/>
              </w:rPr>
              <w:br/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ซึ่งต่อไปนี้เรียกว่า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"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" มีความประสงค์จะ ประกวดราคาจ้างก่อสร้าง</w:t>
            </w:r>
            <w:r w:rsidR="0060468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ถนน ค.</w:t>
            </w:r>
            <w:proofErr w:type="spellStart"/>
            <w:r w:rsidR="0060468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="0060468F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.พร้อมรางระบายน</w:t>
            </w:r>
            <w:r w:rsidR="0060468F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>้ำ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ค.</w:t>
            </w:r>
            <w:proofErr w:type="spellStart"/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.ถนนเทศบาล ๗ ซอย ๒ (ข้างโรงเรียนเทศบาลห้วยยอดวิทยา)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ณ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ถนนเทศบาล ๗ ซอย ๒ ตำบล</w:t>
            </w:r>
          </w:p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ห้วยยอด อำเภอห้วยยอด จังหวัดตรัง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e-bidding)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โดยมีข้อแนะนำและข้อกำหนดดังต่อไปนี้</w:t>
            </w:r>
          </w:p>
        </w:tc>
      </w:tr>
    </w:tbl>
    <w:p w:rsidR="00DA4497" w:rsidRPr="00DA4497" w:rsidRDefault="00DA4497" w:rsidP="00DA4497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17"/>
        <w:gridCol w:w="3214"/>
        <w:gridCol w:w="3214"/>
      </w:tblGrid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๑.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เอกสารแนบท้ายเอกสารประกวดราคาอิเล็กทรอนิกส์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๑.๑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6" w:tgtFrame="_blank" w:history="1">
              <w:r w:rsidRPr="00DA4497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แบบรูปและรายการละเอียด</w:t>
              </w:r>
            </w:hyperlink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๑.๒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7" w:tgtFrame="_blank" w:history="1">
              <w:r w:rsidRPr="00DA4497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แบบใบเสนอราคาที่กำหนดไว้ในระบบจัดซื้อจัดจ้างภาครัฐด้วยอิเล็กทรอนิกส์</w:t>
              </w:r>
            </w:hyperlink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๑.๓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8" w:tgtFrame="_blank" w:history="1">
              <w:r w:rsidRPr="00DA4497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สัญญาจ้างก่อสร้าง</w:t>
              </w:r>
            </w:hyperlink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๑.๔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แบบหนังสือค้ำประกัน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(๑)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9" w:tgtFrame="_blank" w:history="1">
              <w:r w:rsidRPr="00DA4497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หลักประกันสัญญา</w:t>
              </w:r>
            </w:hyperlink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๑.๕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hyperlink r:id="rId10" w:tgtFrame="_blank" w:history="1">
              <w:r w:rsidRPr="00DA4497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สูตรการปรับราคา</w:t>
              </w:r>
            </w:hyperlink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บทนิยาม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1" w:tgtFrame="_blank" w:history="1">
              <w:r w:rsidRPr="00DA4497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ผู้ที่มีผลประโยชน์ร่วมกัน</w:t>
              </w:r>
            </w:hyperlink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2" w:tgtFrame="_blank" w:history="1">
              <w:r w:rsidRPr="00DA4497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การขัดขวางการแข่งขันอย่างเป็นธรรม</w:t>
              </w:r>
            </w:hyperlink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แบบบัญชีเอกสารที่กำหนดไว้ในระบบจัดซื้อจัดจ้างภาครัฐด้วยอิเล็กทรอนิกส์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3" w:tgtFrame="_blank" w:history="1">
              <w:r w:rsidRPr="00DA4497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๑</w:t>
              </w:r>
            </w:hyperlink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hyperlink r:id="rId14" w:tgtFrame="_blank" w:history="1">
              <w:r w:rsidRPr="00DA4497">
                <w:rPr>
                  <w:rFonts w:ascii="TH SarabunIT๙" w:eastAsia="Times New Roman" w:hAnsi="TH SarabunIT๙" w:cs="TH SarabunIT๙"/>
                  <w:color w:val="660066"/>
                  <w:sz w:val="32"/>
                  <w:szCs w:val="32"/>
                  <w:u w:val="single"/>
                  <w:cs/>
                </w:rPr>
                <w:t>บัญชีเอกสารส่วนที่ ๒</w:t>
              </w:r>
            </w:hyperlink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๑.๘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รายละเอียดการคำนวณราคากลางงานก่อสร้างตาม 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BOQ (Bill of Quantities)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.................................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ฯลฯ.................................</w:t>
            </w:r>
          </w:p>
        </w:tc>
      </w:tr>
    </w:tbl>
    <w:p w:rsidR="00DA4497" w:rsidRPr="00DA4497" w:rsidRDefault="00DA4497" w:rsidP="00DA4497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35"/>
        <w:gridCol w:w="3212"/>
        <w:gridCol w:w="3198"/>
      </w:tblGrid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๒.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คุณสมบัติของผู้ยื่นข้อเสนอ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มีความสามารถตามกฎหมาย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๒.๒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ไม่เป็นบุคคลล้มละลาย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๒.๓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ไม่อยู่ระหว่างเลิกกิจการ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๒.๔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ไม่เป็นบุคคลซึ่งอยู่ระหว่างถูกระงับการยื่นข้อเสนอหรือทำสัญญากับหน่วยงานของรัฐไว้ชั่วคราว เนื่องจากเป็นผู้ที่ไม่ผ่านเกณฑ์การประเมินผลการปฏิบัติงานของผู้ประกอบการตามระเบียบที่รัฐมนตรีว่าการกระทรวงการคลังกำหนดตามที่ประกาศเผยแพร่ในระบบเครือข่ายสารสนเทศของกรมบัญชีกลาง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๒.๕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บุคคลซึ่งถูกระบุชื่อไว้ในบัญชีรายชื่อผู้ทิ้งงานและได้แจ้งเวียนชื่อให้เป็นผู้ทิ้งงานของหน่วยงานของรัฐในระบบเครือข่ายสารสนเทศของกรมบัญชีกลาง ซึ่งรวมถึงนิติบุคคลที่ผู้ทิ้งงานเป็นหุ้นส่วนผู้จัดการ กรรมการผู้จัดการ ผู้บริหาร ผู้มีอำนาจในการดำเนินงานในกิจการของนิติบุคคลนั้นด้วย</w:t>
            </w:r>
          </w:p>
          <w:p w:rsidR="0060468F" w:rsidRPr="0060468F" w:rsidRDefault="0060468F" w:rsidP="0060468F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-</w:t>
            </w:r>
            <w:r w:rsidRPr="0060468F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</w:t>
            </w:r>
          </w:p>
          <w:p w:rsidR="0060468F" w:rsidRPr="00DA4497" w:rsidRDefault="0060468F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๒.๖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คุณสมบัติและไม่มีลักษณะต้องห้ามตามที่คณะกรรมการนโยบายการจัดซื้อจัดจ้างและการบริหารพัสดุภาครัฐกำหนดในราชกิจจา</w:t>
            </w:r>
            <w:proofErr w:type="spellStart"/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นุเบกษา</w:t>
            </w:r>
            <w:proofErr w:type="spellEnd"/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๒.๗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เป็นนิติบุคคลผู้มีอาชีพรับจ้างงานที่ประกวดราคาอิเล็กทรอนิกส์ดังกล่าว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๒.๘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ไม่เป็นผู้มีผลประโยชน์ร่วมกันกับผู้ยื่นข้อเสนอรายอื่นที่เข้ายื่นข้อเสนอให้แก่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="00745AD1"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ณ วันประกาศประกวดราคาอิเล็กทรอนิกส์ หรือไม่เป็นผู้กระทำการอันเป็นการขัดขวางการแข่งขันอย่างเป็นธรรม </w:t>
            </w:r>
            <w:r w:rsidR="00745AD1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          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ในการประกวดราคาอิเล็กทรอนิกส์ครั้งนี้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๒.๙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ไม่เป็นผู้ได้รับเอกสิทธิ์หรือความคุ้มกัน ซึ่งอาจปฏิเสธไม่ยอมขึ้นศาลไทย เว้นแต่รัฐบาลของผู้ยื่นข้อเสนอได้มีคำสั่งให้สละเอกสิทธิ์และความคุ้มกันเช่นว่านั้น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AD1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๒.๑๐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มีผลงานก่อสร้างประเภทเดียวกันกับงานที่ประกวดราคาจ้างก่อสร้างในวงเงินไม่น้อยกว่า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๕๐๐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๐๐๐.๐๐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บาท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(ห้าแสนบาทถ้วน)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และเป็นผลงานที่เป็นคู่สัญญาโดยตรงกับหน่วยงานของรัฐ หรือหน่วยงานเอกชนที่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เชื่อถือ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ผู้ยื่นข้อเสนอที่เสนอราคาในรูปแบบของ "กิจการร่วมค้า" ต้องมีคุณสมบัติ ดังนี้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 กรณีที่กิจการร่วมค้าได้จดทะเบียนเป็นนิติบุคคลใหม่ กิจการร่วมค้าจะต้องมีคุณสมบัติครบถ้วนตามเงื่อนไขที่กำหนดไว้ในเอกสารประกวดราคา และการเสนอราคาให้เสนอราคาในนาม "กิจการร่วมค้า" ส่วนคุณสมบัติด้านผลงานก่อสร้าง กิจการร่วมค้าดังกล่าวสามารถนำผลงานก่อสร้างของผู้เข้าร่วมค้ามาใช้แสดงเป็นผลงานก่อสร้างของกิจการร่วมค้าที่เข้าประกวดราคาได้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 กรณีที่กิจการร่วมค้าไม่ได้จดทะเบียนเป็นนิติบุคคลใหม่ นิติบุคคลแต่ละนิติบุคคลที่เข้าร่วมค้าทุกรายจะต้องมีคุณสมบัติครบถ้วนตามเงื่อนไขที่กำหนดไว้ในเอกสารประกวดราคา เว้นแต่ ในกรณีที่กิจการร่วมค้าได้มีข้อตกลงระหว่างผู้เข้าร่วมค้าเป็นลายลักษณ์อักษรกำหนดให้ผู้เข้าร่วมค้ารายใดรายหนึ่งเป็นผู้รับผิดชอบหลักในการเข้าเสนอราคากับหน่วยงานของรัฐ และแสดงหลักฐานดังกล่าวมาพร้อมการยื่นข้อเสนอประกวดราคาทางระบบจัดซื้อจัดจ้างภาครัฐด้วยอิเล็กทรอนิกส์ กิจการร่วมค้านั้นสามารถใช้ผลงานก่อสร้างของผู้เข้าร่วมค้าหลักรายเดียวเป็นผลงานก่อสร้างของกิจการร่วมค้าที่ยื่นเสนอราคาได้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"กิจการร่วมค้าที่จดทะเบียนเป็นนิติบุคคลใหม่" หมายความว่า กิจการร่วมค้าที่</w:t>
            </w:r>
          </w:p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จดทะเบียนเป็นนิติบุคคลต่อกรมพัฒนาธุรกิจการค้า กระทรวงพาณิชย์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๒.๑๑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ผู้ยื่นข้อเสนอต้องลงทะเบียนในระบบจัดซื้อจัดจ้างภาครัฐด้วยอิเล็กทรอนิกส์ 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Electronic Government Procurement : e - GP)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ของกรมบัญชีกลาง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</w:tbl>
    <w:p w:rsidR="00DA4497" w:rsidRPr="00DA4497" w:rsidRDefault="00DA4497" w:rsidP="00DA4497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50"/>
        <w:gridCol w:w="3196"/>
        <w:gridCol w:w="3099"/>
      </w:tblGrid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หลักฐานการยื่นข้อเสนอ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เอกสารหลักฐานยื่นมาพร้อมกับการเสนอราคาทางระบบจัดซื้อจัดจ้างภาครัฐด้วยอิเล็กทรอนิกส์ โดยแยกเป็น ๒ ส่วน คือ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๓.๑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ในกรณีผู้ยื่นข้อเสนอเป็นนิติบุคคล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AD1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ห้างหุ้นส่วนสามัญหรือห้างหุ้นส่วนจำกัด ให้ยื่นสำเนาหนังสือรับรองการ</w:t>
            </w:r>
          </w:p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จดทะเบียนนิติบุคคล บัญชีรายชื่อหุ้นส่วนผู้จัดการ ผู้มีอำนาจควบคุม (ถ้ามี) พร้อมทั้งรับรองสำเนาถูกต้อง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บริษัทจำกัดหรือบริษัทมหาชนจำกัด ให้ยื่นสำเนาหนังสือรับรองการจดทะเบียนนิติบุคคล หนังสือบริคณห์สนธิ บัญชีรายชื่อกรรมการผู้จัดการ ผู้มีอำนาจควบคุม (ถ้ามี) และบัญชีผู้ถือหุ้นรายใหญ่ (ถ้ามี) พร้อมทั้งรับรองสำเนาถูกต้อง</w:t>
            </w:r>
          </w:p>
          <w:p w:rsidR="00745AD1" w:rsidRPr="00745AD1" w:rsidRDefault="00745AD1" w:rsidP="00745AD1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745AD1">
              <w:rPr>
                <w:rFonts w:ascii="TH SarabunIT๙" w:eastAsia="Times New Roman" w:hAnsi="TH SarabunIT๙" w:cs="TH SarabunIT๙"/>
                <w:sz w:val="32"/>
                <w:szCs w:val="32"/>
              </w:rPr>
              <w:t>-3-</w:t>
            </w:r>
          </w:p>
          <w:p w:rsidR="00745AD1" w:rsidRPr="00DA4497" w:rsidRDefault="00745AD1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ในกรณีผู้ยื่นข้อเสนอเป็นบุคคลธรรมดาหรือคณะบุคคลที่มิใช่นิติบุคคล ให้ยื่นสำเนาบัตรประจำตัวประชาชนของผู้นั้น สำเนาข้อตกลงที่แสดงถึงการเข้าเป็นหุ้นส่วน (ถ้ามี) สำเนาบัตรประจำตัวประชาชนของผู้เป็นหุ้นส่วน หรือสำเนาหนังสือเดินทางของผู้เป็นหุ้นส่วนที่มิได้ถือสัญชาติไทย พร้อมทั้งรับรองสำเนาถูกต้อง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ในกรณีผู้ยื่นข้อเสนอเป็นผู้ยื่นข้อเสนอร่วมกันในฐานะเป็นผู้ร่วมค้า ให้ยื่นสำเนาสัญญาของการเข้าร่วมค้า และเอกสารตามที่ระบุไว้ใน (๑) หรือ (๒) ของผู้ร่วมค้า แล้วแต่กรณี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๔)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เอกสารเพิ่มเติมอื่นๆ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๔.๑)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สำเนาทะเบียนพาณิชย์ (ถ้ามี)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br/>
              <w:t>        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๔.๒)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สำเนาทะเบียนภาษีมูลค่าเพิ่ม (ถ้ามี)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AD1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(๖)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บัญชีเอกสารส่วนที่ ๑ ทั้งหมดที่ได้ยื่นพร้อมกับการเสนอราคาทางระบบจัดซื้อ</w:t>
            </w:r>
          </w:p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จัดจ้างภาครัฐด้วยอิเล็กทรอนิกส์ ตามแบบในข้อ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โดยไม่ต้องแนบในรูปแบบ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เมื่อผู้ยื่นข้อเสนอดำเนินการแนบไฟล์เอกสารตามบัญชีเอกสารส่วนที่ ๑ ครบถ้วน ถูกต้องแล้ว ระบบจัดซื้อจัดจ้างภาครัฐด้วยอิเล็กทรอนิกส์จะสร้างบัญชีเอกสารส่วนที่ ๑ ตามแบบในข้อ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๑.๗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(๑) ให้โดยผู้ยื่นข้อเสนอไม่ต้องแนบบัญชีเอกสารส่วนที่ ๑ ดังกล่าวในรูปแบบ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๓.๒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ส่วนที่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อย่างน้อยต้องมีเอกสารดังต่อไปนี้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AD1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ในกรณีที่ผู้ยื่นข้อเสนอมอบอำนาจให้บุคคลอื่นกระทำการแทนให้แนบหนังสือ</w:t>
            </w:r>
          </w:p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มอบอำนาจซึ่งติดอากรแสตมป์ตามกฎหมาย โดยมีหลักฐานแสดงตัวตนของผู้มอบอำนาจและผู้รับมอบอำนาจ ทั้งนี้หากผู้รับมอบอำนาจเป็นบุคคลธรรมดาต้องเป็นผู้ที่บรรลุนิติภาวะตามกฎหมายแล้วเท่านั้น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สำเนาหนังสือรับรองผลงานก่อสร้างพร้อมทั้งรับรองสำเนาถูกต้อง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บัญชีรายการก่อสร้าง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หรือใบแจ้งปริมาณงานและราคา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ซึ่งจะต้องแสดงรายการวัสดุอุปกรณ์ ค่าแรงงาน ภาษีประเภทต่างๆ รวมทั้งกำไรไว้ด้วย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0"/>
                <w:szCs w:val="20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45AD1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บัญชีเอกสารส่วนที่ ๒ ทั้งหมดที่ได้ยื่นพร้อมกับการเสนอราคาทางระบบจัดซื้อ</w:t>
            </w:r>
          </w:p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จัดจ้างภาครัฐด้วยอิเล็กทรอนิกส์ตามแบบในข้อ ๑.๗ (๒) โดยไม่ต้องแนบในรูปแบบ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ทั้งนี้ เมื่อผู้ยื่นข้อเสนอดำเนินการแนบไฟล์เอกสารตามบัญชีเอกสารส่วนที่ ๒ ครบถ้วน ถูกต้องแล้ว ระบบจัดซื้อจัดจ้างภาครัฐด้วยอิเล็กทรอนิกส์จะสร้างบัญชีเอกสารส่วนที่ ๒ ตามแบบในข้อ ๑.๗ (๒) ให้โดยผู้ยื่นข้อเสนอไม่ต้องแนบบัญชีเอกสารส่วนที่ ๒ ดังกล่าวในรูปแบบ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</w:tc>
      </w:tr>
    </w:tbl>
    <w:p w:rsidR="00DA4497" w:rsidRPr="00DA4497" w:rsidRDefault="00DA4497" w:rsidP="00DA4497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๔.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การเสนอราคา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Default="00DA4497" w:rsidP="003A31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๔.๑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ผู้ยื่นข้อเสนอต้องยื่นข้อเสนอ และเสนอราคาทางระบบจัดซื้อจัดจ้างภาครัฐด้วยอิเล็กทรอนิกส์ตามที่</w:t>
            </w:r>
            <w:r w:rsidR="003A31BD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กำหนดไว้ในเอกสารประกวดราคาอิเล็กทรอนิกส์นี้ โดยไม่มีเงื่อนไขใดๆ ทั้งสิ้น และจะต้องกรอกข้อความให้ถูกต้องครบถ้วน พร้อมทั้งหลักฐานแสดงตัวตนและทำการยืนยันตัวตนของผู้ยื่นข้อเสนอโดยไม่ต้องแนบใบ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 xml:space="preserve">เสนอราคาในรูปแบบ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PDF File (Portable Document Format)</w:t>
            </w:r>
          </w:p>
          <w:p w:rsidR="003A31BD" w:rsidRDefault="003A31BD" w:rsidP="003A31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A31BD" w:rsidRDefault="003A31BD" w:rsidP="003A31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A31BD" w:rsidRDefault="003A31BD" w:rsidP="003A31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A31BD" w:rsidRPr="003A31BD" w:rsidRDefault="003A31BD" w:rsidP="003A3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31BD">
              <w:rPr>
                <w:rFonts w:ascii="TH SarabunIT๙" w:eastAsia="Times New Roman" w:hAnsi="TH SarabunIT๙" w:cs="TH SarabunIT๙"/>
                <w:sz w:val="32"/>
                <w:szCs w:val="32"/>
              </w:rPr>
              <w:t>-4-</w:t>
            </w:r>
          </w:p>
          <w:p w:rsidR="003A31BD" w:rsidRPr="00DA4497" w:rsidRDefault="003A31BD" w:rsidP="003A31BD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๔.๒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ผู้ยื่นข้อเสนอจะต้องกรอกรายละเอียดการเสนอราคาในใบเสนอราคาตามข้อ ๑.๒ พร้อมจัดทำใบแจ้งปริมาณงานและราคา ใบบัญชีรายการก่อสร้างให้ครบถ้วน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ในการเสนอราคาให้เสนอราคาเป็นเงินบาทและเสนอราคาได้เพียงครั้งเดียวและราคาเดียว โดยเสนอราคารวม หรือราคาต่อหน่วย หรือราคาต่อรายการ ตามเงื่อนไขที่ระบุไว้ท้ายใบเสนอราคาให้ถูกต้อง ทั้งนี้ ราคารวมที่เสนอจะต้องตรงกันทั้งตัวเลขและตัวหนังสือ ถ้าตัวเลขและตัวหนังสือไม่ตรงกัน ให้ถือตัวหนังสือเป็นสำคัญ โดยคิดราคารวมทั้งสิ้นซึ่งรวมค่าภาษีมูลค่าเพิ่ม ภาษีอากรอื่น และค่าใช้จ่ายทั้งปวงไว้แล้ว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ราคาที่เสนอจะต้องเสนอกำหนดยืนราคาไม่น้อยกว่า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๓๐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ตั้งแต่วันเสนอราคาโดยภายในกำหนดยืนราคา ผู้ยื่นข้อเสนอต้องรับผิดชอบราคาที่ตนได้เสนอไว้และจะถอนการเสนอราคามิได้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1BD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๔.๓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ผู้ยื่นข้อเสนอจะต้องเสนอกำหนดเวลาดำเนินการก่อสร้างแล้วเสร็จไม่เกิน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๑๒๐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วัน </w:t>
            </w:r>
          </w:p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นับถัดจากวันลงนามในสัญญาจ้างหรือจากวันที่ได้รับหนังสือแจ้งจาก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ให้เริ่มทำงาน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๔.๔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ก่อนเสนอราคา ผู้ยื่นข้อเสนอควรตรวจดูร่างสัญญา แบบรูป และรายการละเอียด ฯลฯ ให้ถี่ถ้วนและเข้าใจเอกสารประกวดราคาจ้างอิเล็กทรอนิกส์ทั้งหมดเสียก่อนที่จะตกลงยื่นข้อเสนอตามเงื่อนไขในเอกสารประกวดราคาจ้างอิเล็กทรอนิกส์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๔.๕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ยื่นข้อเสนอและเสนอราคาทางระบบจัดซื้อจัดจ้างภาครัฐด้วยอิเล็กทรอนิกส์ในวันที่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๑๑ มีนาคม ๒๕๖๒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ระหว่างเวลา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๐๘.๓๐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ถึง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๑๖.๓๐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น.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และเวลาในการเสนอราคาให้ถือตามเวลาของระบบจัดซื้อจัดจ้างภาครัฐด้วยอิเล็กทรอนิกส์เป็นเกณฑ์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                           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เมื่อพ้นกำหนดเวลายื่นข้อเสนอและเสนอราคาแล้ว จะไม่รับเอกสารการยื่นข้อเสนอและเสนอราคาใดๆ โดยเด็ดขาด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๔.๖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ผู้ยื่นข้อเสนอต้องจัดทำเอกสารสำหรับใช้ในการเสนอราคาในรูปแบบไฟล์เอกสารประเภท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(Portable Document Format)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โดยผู้ยื่นข้อเสนอต้องเป็นผู้รับผิดชอบตรวจสอบความครบถ้วน ถูกต้อง และชัดเจนของเอกสาร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PDF File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ก่อนที่จะยืนยันการเสนอราคา แล้วจึงส่งข้อมูล 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Upload)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เพื่อเป็นการเสนอราคาให้แก่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ผ่านทางระบบจัดซื้อจัดจ้างภาครัฐด้วยอิเล็กทรอนิกส์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๔.๗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ณะกรรมการพิจารณาผลการประกวดราคาอิเล็กทรอนิกส์จะดำเนินการตรวจสอบคุณสมบัติของผู้ยื่นข้อเสนอแต่ละรายว่า เป็นผู้ยื่นข้อเสนอที่มีผลประโยชน์ร่วมกันกับผู้ยื่นข้อเสนอรายอื่นตามข้อ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๑.๖(๑) หรือไม่ หากปรากฏว่าผู้ยื่นข้อเสนอรายใดเป็นผู้ยื่นข้อเสนอที่มีผลประโยชน์ร่วมกันกับผู้ยื่นข้อเสนอรายอื่น คณะกรรมการฯ จะตัดรายชื่อผู้ยื่นข้อเสนอราคาที่มีผลประโยชน์ร่วมกันนั้นออกจากการเป็นผู้ยื่นข้อเสนอ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1BD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หากปรากฏต่อคณะกรรมการพิจารณาผลการประกวดราคาอิเล็กทรอนิกส์ว่า ก่อนหรือในขณะ</w:t>
            </w:r>
          </w:p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ที่มีการพิจารณาข้อเสนอ มีผู้ยื่นข้อเสนอรายใดกระทำการอันเป็นการขัดขวางการแข่งขันอย่างเป็นธรรมตามข้อ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๑.๖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(๒) และคณะกรรมการฯ เชื่อว่ามีการกระทำอันเป็นการขัดขวางการแข่งขันอย่างเป็นธรรม คณะกรรมการฯ จะตัดรายชื่อผู้ยื่นข้อเสนอรายนั้นออกจากการเป็นผู้ยื่นข้อเสนอ และ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จะพิจารณาลงโทษผู้ยื่นข้อเสนอดังกล่าวเป็นผู้ทิ้งงาน เว้นแต่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จะพิจารณาเห็นว่าผู้ยื่นข้อเสนอรายนั้น มิใช่เป็นผู้ริเริ่มให้มีการกระทำดังกล่าวและได้ให้ความร่วมมือเป็นประโยชน์ต่อการพิจารณาของ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๔.๘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ผู้ยื่นข้อเสนอจะต้องปฏิบัติ ดังนี้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ปฏิบัติตามเงื่อนไขที่ระบุไว้ในเอกสารประกวดราคาอิเล็กทรอนิกส์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ราคาที่เสนอจะต้องเป็นราคาที่รวมภาษีมูลค่าเพิ่ม และภาษีอื่นๆ (ถ้ามี) รวมค่าใช้จ่ายทั้งปวงไว้ด้วยแล้ว</w:t>
            </w:r>
          </w:p>
          <w:p w:rsidR="003A31BD" w:rsidRPr="003A31BD" w:rsidRDefault="003A31BD" w:rsidP="003A3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31BD">
              <w:rPr>
                <w:rFonts w:ascii="TH SarabunIT๙" w:eastAsia="Times New Roman" w:hAnsi="TH SarabunIT๙" w:cs="TH SarabunIT๙"/>
                <w:sz w:val="32"/>
                <w:szCs w:val="32"/>
              </w:rPr>
              <w:t>-5-</w:t>
            </w:r>
          </w:p>
          <w:p w:rsidR="003A31BD" w:rsidRPr="00DA4497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ผู้ยื่นข้อเสนอจะต้องลงทะเบียนเพื่อเข้าสู่กระบวนการเสนอราคา ตามวัน เวลา ที่กำหนด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ผู้ยื่นข้อเสนอจะถอนการเสนอราคาที่เสนอแล้วไม่ได้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ผู้ยื่นข้อเสนอต้องศึกษาและทำความเข้าใจในระบบและวิธีการเสนอราคาด้วยวิธีประกวดราคาอิเล็กทรอนิกส์ ของกรมบัญชีกลางที่แสดงไว้ในเว็บไซต์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www.gprocurement.go.th</w:t>
            </w:r>
          </w:p>
        </w:tc>
      </w:tr>
    </w:tbl>
    <w:p w:rsidR="00DA4497" w:rsidRPr="00DA4497" w:rsidRDefault="00DA4497" w:rsidP="00DA4497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๕.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หลักเกณฑ์และสิทธิในการพิจารณา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๕.๑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การพิจารณาผลการยื่นข้อเสนอประกวดราคาอิเล็กทรอนิกส์ครั้งนี้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จะพิจารณาตัดสินโดยใช้หลักเกณฑ์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๕.๒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การพิจารณาผู้ชนะการยื่นข้อเสนอ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กรณีใช้หลักเกณฑ์ราคาในการพิจารณาผู้ชนะการยื่นข้อเสนอ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จะพิจารณาจาก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ราคารวม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๕.๓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หากผู้ยื่นข้อเสนอรายใดมีคุณสมบัติไม่ถูกต้องตามข้อ ๒ หรือยื่นหลักฐานการยื่นข้อเสนอไม่ถูกต้อง หรือไม่ครบถ้วนตามข้อ ๓ หรือยื่นข้อเสนอไม่ถูกต้องตามข้อ ๔ แล้ว คณะกรรมการพิจารณาผล การประกวดราคาอิเล็กทรอนิกส์จะไม่รับพิจารณาข้อเสนอของผู้ยื่นข้อเสนอรายนั้น เว้นแต่ผู้ยื่นข้อเสนอรายใดเสนอเอกสารทางเทคนิคหรือรายละเอียดคุณลักษณะเฉพาะของพัสดุที่จะจ้างไม่ครบถ้วน หรือเสนอรายละเอียดแตกต่างไปจากเงื่อนไขที่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กำหนดไว้ในประกาศและเอกสารประกวดราคาอิเล็กทรอนิกส์ ในส่วนที่มิใช่สาระสำคัญและความแตกต่างนั้น ไม่มีผลทำให้เกิดการได้เปรียบเสียเปรียบต่อผู้ยื่นข้อเสนอรายอื่น หรือเป็นการผิดพลาดเล็กน้อย คณะกรรมการฯ อาจพิจารณาผ่อนปรนการตัดสิทธิผู้ยื่นข้อเสนอรายนั้น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๕.๔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สงวนสิทธิ์ไม่พิจารณาข้อเสนอของผู้ยื่นข้อเสนอโดยไม่มีการผ่อนผัน ในกรณีดังต่อไปนี้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ปรากฏชื่อผู้ยื่นข้อเสนอรายนั้นในบัญชีรายชื่อผู้รับเอกสารประกวดราคาอิเล็กทรอนิกส์ทางระบบจัดซื้อจัดจ้างด้วยอิเล็กทรอนิกส์ หรือบัญชีรายชื่อผู้ซื้อเอกสารประกวดราคาอิเล็กทรอนิกส์ ทางระบบจัดซื้อจัดจ้างด้วยอิเล็กทรอนิกส์ ของ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ไม่กรอกชื่อผู้ยื่นข้อเสนอในการเสนอราคาทางระบบจัดซื้อจัดจ้างด้วยอิเล็กทรอนิกส์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เสนอรายละเอียดแตกต่างไปจากเงื่อนไขที่กำหนดในเอกสารประกวดราคาอิเล็กทรอนิกส์ที่เป็นสาระสำคัญ หรือมีผลทำให้เกิดความได้เปรียบเสียเปรียบแก่ผู้ยื่นข้อเสนอรายอื่น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๕.๕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ในการตัดสินการประกวดราคาอิเล็กทรอนิกส์หรือในการทำสัญญา คณะกรรมการพิจารณาผลการประกวดราคาอิเล็กทรอนิกส์หรือ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มีสิทธิให้ผู้ยื่นข้อเสนอชี้แจงข้อเท็จจริงเพิ่มเติมได้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="003A31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มีสิทธิที่จะไม่รับข้อเสนอ ไม่รับราคา หรือไม่ทำสัญญา หากข้อเท็จจริงดังกล่าวไม่เหมาะสมหรือไม่ถูกต้อง</w:t>
            </w:r>
          </w:p>
          <w:p w:rsidR="003A31BD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A31BD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A31BD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A31BD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A31BD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A31BD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A31BD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A31BD" w:rsidRPr="003A31BD" w:rsidRDefault="003A31BD" w:rsidP="003A3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31BD">
              <w:rPr>
                <w:rFonts w:ascii="TH SarabunIT๙" w:eastAsia="Times New Roman" w:hAnsi="TH SarabunIT๙" w:cs="TH SarabunIT๙"/>
                <w:sz w:val="32"/>
                <w:szCs w:val="32"/>
              </w:rPr>
              <w:t>-6-</w:t>
            </w:r>
          </w:p>
          <w:p w:rsidR="003A31BD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A31BD" w:rsidRPr="00DA4497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1BD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๕.๖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ทรงไว้ซึ่งสิทธิที่จะไม่รับราคาต่ำสุด หรือราคาหนึ่งราคาใด หรือราคาที่เสนอทั้งหมดก็ได้ และอาจพิจารณาเลือกจ้างในจำนวน หรือขนาด หรือเฉพาะรายการหนึ่งรายการใด หรืออาจจะยกเลิก การประกวดราคาอิเล็กทรอนิกส์โดยไม่พิจารณาจัดจ้างเลยก็ได้ สุดแต่จะพิจารณา ทั้งนี้ เพื่อประโยชน์ของทางราชการเป็นสำคัญ และให้ถือว่าการตัดสินของ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เป็นเด็ดขาดผู้ยื่นข้อเสนอจะเรียกร้องค่าใช้จ่าย หรือค่าเสียหายใดๆ มิได้ รวมทั้ง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จะพิจารณายกเลิกการประกวดราคาอิเล็กทรอนิกส์และลงโทษผู้ยื่นข้อเสนอเป็นผู้ทิ้งงาน ไม่ว่า</w:t>
            </w:r>
          </w:p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จะเป็นผู้ยื่นข้อเสนอที่ได้รับการคัดเลือกหรือไม่ก็ตาม หากมีเหตุที่เชื่อถือได้ว่ายื่นข้อเสนอกระทำการโดยไม่สุจริต เช่น การเสนอเอกสารอันเป็นเท็จ หรือใช้ชื่อบุคคลธรรมดา หรือนิติบุคคลอื่นมาเสนอราคาแทน เป็นต้น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ในกรณีที่ผู้ยื่นข้อเสนอรายที่เสนอราคาต่ำสุด เสนอราคาต่ำจนคาดหมายได้ว่าไม่อาจดำเนินงานตามเอกสารประกวดราคาอิเล็กทรอนิกส์ได้ คณะกรรมการพิจารณาผลการประกวดราคาอิเล็กทรอนิกส์หรือ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ให้ผู้ยื่นข้อเสนอนั้นชี้แจงและแสดงหลักฐานที่ทำให้เชื่อได้ว่าผู้ยื่นข้อเสนอสามารถดำเนินงานตามเอกสารประกวดราคาอิเล็กทรอนิกส์ให้เสร็จสมบูรณ์ หากคำชี้แจงไม่เป็นที่รับฟังได้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มีสิทธิที่จะไม่รับข้อเสนอหรือไม่รับราคาของผู้ยื่นข้อเสนอรายนั้น ทั้งนี้ผู้ยื่นข้อเสนอดังกล่าวไม่มีสิทธิเรียกร้องค่าใช้จ่ายหรือค่าเสียหายใดๆ </w:t>
            </w:r>
            <w:r w:rsidR="003A31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จาก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๕.๗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ก่อนลงนามในสัญญา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อาจประกาศยกเลิกการประกวดราคาอิเล็กทรอนิกส์ หากปรากฏว่ามีการกระทำที่เข้าลักษณะผู้ยื่นข้อเสนอที่ชนะการประกวดราคา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 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</w:tbl>
    <w:p w:rsidR="00DA4497" w:rsidRPr="00DA4497" w:rsidRDefault="00DA4497" w:rsidP="00DA4497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๖.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การทำสัญญาจ้างก่อสร้าง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ผู้ชนะการประกวดราคาอิเล็กทรอนิกส์จะต้องทำสัญญาจ้างตามแบบสัญญา ดังระบุในข้อ ๑.๓ หรือทำข้อตกลงเป็นหนังสือกับ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ภายใน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 และจะต้องวางหลักประกันสัญญาเป็นจำนวนเงินเท่ากับร้อยละ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ของราคาค่าจ้างที่ประกวดราคาอิเล็กทรอนิกส์ ให้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ยึดถือไว้ในขณะทำสัญญาโดยใช้หลักประกันอย่างหนึ่งอย่างใด ดังต่อไปนี้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๖.๑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เงินสด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๖.๒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เช็คหรือด</w:t>
            </w:r>
            <w:proofErr w:type="spellStart"/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ที่ธนาคารเซ็นสั่งจ่าย ซึ่งเป็นเช็คหรือด</w:t>
            </w:r>
            <w:proofErr w:type="spellStart"/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ลงวันที่ที่ใช้เช็คหรือด</w:t>
            </w:r>
            <w:proofErr w:type="spellStart"/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ราฟท์</w:t>
            </w:r>
            <w:proofErr w:type="spellEnd"/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นั้น ชำระต่อเจ้าหน้าที่ในวันทำสัญญา หรือก่อนวันนั้นไม่เกิน ๓ วันทำการ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๖.๓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หนังสือค้ำประกันของธนาคารภายในประเทศ ตามตัวอย่างที่คณะกรรมการนโยบายกำหนด ดังระบุในข้อ ๑.๔ (๒) หรือจะเป็นหนังสือค้ำประกันอิเล็กทรอนิกส์ตามวิธีการที่กรมบัญชีกลางกำหนด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๖.๔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หนังสือค้ำประกันของบริษัทเงินทุน หรือบริษัทเงินทุนหลักทรัพย์ที่ได้รับอนุญาตให้ประกอบกิจการเงินทุนเพื่อการพาณิชย์และประกอบธุรกิจค้ำประกันตามประกาศของธนาคารแห่งประเทศไทย ตามรายชื่อบริษัทเงินทุนที่ธนาคารแห่งประเทศไทยแจ้งเวียนให้ทราบ โดยอนุโลมให้ใช้ตามตัวอย่างหนังสือค้ำประกันของธนาคารที่คณะกรรมการนโยบายกำหนด ดังระบุในข้อ ๑.๔ (๒)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๖.๕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พันธบัตรรัฐบาลไทย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หลักประกันนี้จะคืนให้ โดยไม่มีดอกเบี้ยภายใน ๑๕ วันนับถัดจากวันที่ผู้ชนะการประกวดราคา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อิเล็กทรอนิกส์ (ผู้รับจ้าง) พ้นจากข้อผูกพันตามสัญญาจ้างแล้ว</w:t>
            </w:r>
          </w:p>
          <w:p w:rsidR="003A31BD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A31BD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A31BD" w:rsidRPr="003A31BD" w:rsidRDefault="003A31BD" w:rsidP="003A3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31BD">
              <w:rPr>
                <w:rFonts w:ascii="TH SarabunIT๙" w:eastAsia="Times New Roman" w:hAnsi="TH SarabunIT๙" w:cs="TH SarabunIT๙"/>
                <w:sz w:val="32"/>
                <w:szCs w:val="32"/>
              </w:rPr>
              <w:t>-7-</w:t>
            </w:r>
          </w:p>
          <w:p w:rsidR="003A31BD" w:rsidRPr="00DA4497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</w:tbl>
    <w:p w:rsidR="00DA4497" w:rsidRPr="00DA4497" w:rsidRDefault="00DA4497" w:rsidP="00DA4497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๗.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ค่าจ้างและการจ่ายเงิน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จะจ่ายค่าจ้างซึ่งได้รวมภาษีมูลค่าเพิ่ม ตลอดจนภาษีอื่น ๆ และค่าใช้จ่ายทั้งปวงแล้ว โดยถือราคาเหมารวมเป็นเกณฑ์ และกำหนดการจ่ายเงินเป็น จำนวน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 ดังนี้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งวดที่ ๑ เป็นจำนวนเงินในอัตราร้อยละ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๕๐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ก่อสร้างงานขุดทางเดิม งาน</w:t>
            </w:r>
            <w:proofErr w:type="spellStart"/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รองพืนทาง</w:t>
            </w:r>
            <w:proofErr w:type="spellEnd"/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(ลูกรัง) รางระบายน้ำ ค.</w:t>
            </w:r>
            <w:proofErr w:type="spellStart"/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ส.ล</w:t>
            </w:r>
            <w:proofErr w:type="spellEnd"/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.แล้วเสร็จพร้อมส่งผลทดสอบตามที่กำหนดไว้ในแบบแปลนของสัญญาจ้างจากหน่วยงานของทางราชการ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ให้แล้วเสร็จภายใน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๗๐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งวดสุดท้าย เป็นจำนวนเงินในอัตราร้อยละ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๕๐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ของค่าจ้าง เมื่อผู้รับจ้างได้ปฏิบัติงานทั้งหมด ให้แล้วเสร็จเรียบร้อยตามสัญญาหรือข้อตกลงจ้างเป็นหนังสือ รวมทั้งทำสถานที่ก่อสร้างให้สะอาดเรียบร้อย</w:t>
            </w:r>
          </w:p>
        </w:tc>
      </w:tr>
    </w:tbl>
    <w:p w:rsidR="00DA4497" w:rsidRPr="00DA4497" w:rsidRDefault="00DA4497" w:rsidP="00DA4497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๘.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อัตราค่าปรับ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ค่าปรับตามสัญญาจ้างแนบท้ายเอกสารประกวดราคาอิเล็กทรอนิกส์นี้ หรือข้อตกลงจ้างเป็นหนังสือจะกำหนด ดังนี้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กรณีที่ผู้รับจ้างนำงานที่รับจ้างไปจ้างช่วงให้ผู้อื่นทำอีกทอดหนึ่งโดยไม่ได้รับอนุญาตจาก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จะกำหนดค่าปรับสำหรับการฝ่าฝืนดังกล่าวเป็นจำนวนร้อยละ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๑๐.๐๐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ของวงเงินของงานจ้างช่วงนั้น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๘.๒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กรณีที่ผู้รับจ้างปฏิบัติผิดสัญญาจ้างก่อสร้าง นอกเหนือจากข้อ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๘.๑ จะกำหนดค่าปรับเป็นรายวันเป็นจำนวนเงินตายตัวในอัตราร้อยละ</w:t>
            </w:r>
            <w:r w:rsidR="003A31BD">
              <w:rPr>
                <w:rFonts w:ascii="TH SarabunIT๙" w:eastAsia="Times New Roman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๐.๒๕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ของราคางานจ้าง</w:t>
            </w:r>
          </w:p>
        </w:tc>
      </w:tr>
    </w:tbl>
    <w:p w:rsidR="00DA4497" w:rsidRPr="00DA4497" w:rsidRDefault="00DA4497" w:rsidP="00DA4497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๙.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การรับประกันความชำรุดบกพร่อง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ผู้ชนะการประกวดราคาอิเล็กทรอนิกส์ซึ่งได้ทำสัญญาจ้าง ตามแบบ ดังระบุในข้อ ๑.๓ หรือข้อตกลงจ้างเป็นหนังสือแล้วแต่กรณี จะต้องรับประกันความชำรุดบกพร่องของงานจ้างที่เกิดขึ้นภายในระยะเวลา ไม่น้อยกว่า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ปี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นับถัดจากวันที่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ได้รับมอบงาน โดยต้องรีบจัดการซ่อมแซมแก้ไขให้ใช้การได้ดีดังเดิมภายใน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๑๕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วัน นับถัดจากวันที่ได้รับแจ้งความชำรุดบกพร่อง</w:t>
            </w:r>
          </w:p>
        </w:tc>
      </w:tr>
    </w:tbl>
    <w:p w:rsidR="00DA4497" w:rsidRPr="00DA4497" w:rsidRDefault="00DA4497" w:rsidP="00DA4497">
      <w:pPr>
        <w:spacing w:after="0" w:line="240" w:lineRule="auto"/>
        <w:jc w:val="center"/>
        <w:rPr>
          <w:rFonts w:ascii="TH SarabunIT๙" w:eastAsia="Times New Roman" w:hAnsi="TH SarabunIT๙" w:cs="TH SarabunIT๙"/>
          <w:vanish/>
          <w:color w:val="000000"/>
          <w:sz w:val="27"/>
          <w:szCs w:val="27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๑๐.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ข้อสงวนสิทธิในการยื่นข้อเสนอและอื่น ๆ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๑๐.๑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เงินค่าจ้างสำหรับงานจ้างครั้งนี้ ได้มาจาก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การลงนามในสัญญาจะกระทำได้ต่อเมื่อ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ได้รับอนุมัติเงินค่าก่อสร้างจาก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เงินงบประมาณประจำปี พ.ศ. ๒๕๖๒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๑๐.๒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 และได้ตกลงจ้าง ตามการประกวดราคาอิเล็กทรอนิกส์แล้ว ถ้าผู้รับจ้างจะต้องสั่งหรือนำสิ่งของมาเพื่องานจ้างดังกล่าวเข้ามาจากต่างประเทศ และของนั้นต้องนำเข้ามาโดยทางเรือในเส้นทางที่มีเรือไทยเดินอยู่ และสามารถให้บริการรับขนได้ตามที่รัฐมนตรีว่าการกระทรวงคมนาคมประกาศกำหนด ผู้ยื่นข้อเสนอซึ่งเป็นผู้รับจ้างจะต้องปฏิบัติตามกฎหมายว่าด้วยการส่งเสริมการ</w:t>
            </w:r>
            <w:proofErr w:type="spellStart"/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 ดังนี้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แจ้งการสั่งหรือนำสิ่งของดังกล่าวเข้ามาจากต่างประเทศต่อกรมเจ้าท่า ภายใน ๗ วัน นับตั้งแต่วันที่ผู้รับจ้างสั่งหรือซื้อของจากต่างประเทศ เว้นแต่เป็นของที่รัฐมนตรีว่าการกระทรวงคมนาคมประกาศยกเว้นให้บรรทุกโดยเรืออื่นได้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จัดการให้สิ่งของดังกล่าวบรรทุกโดยเรือไทย หรือเรือที่มีสิทธิเช่นเดียวกับเรือไทย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lastRenderedPageBreak/>
              <w:t>จากต่างประเทศมายังประเทศไทย เว้นแต่จะได้รับอนุญาตจากกรมเจ้าท่า ให้บรรทุกสิ่งของนั้น โดยเรืออื่นที่มิใช่เรือไทย ซึ่งจะต้องได้รับอนุญาตเช่นนั้นก่อนบรรทุกของลงเรืออื่น หรือเป็นของที่รัฐมนตรีว่าการกระทรวงคมนาคมประกาศยกเว้นให้บรรทุกโดยเรืออื่น</w:t>
            </w:r>
          </w:p>
          <w:p w:rsidR="003A31BD" w:rsidRPr="003A31BD" w:rsidRDefault="003A31BD" w:rsidP="003A3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3A31BD">
              <w:rPr>
                <w:rFonts w:ascii="TH SarabunIT๙" w:eastAsia="Times New Roman" w:hAnsi="TH SarabunIT๙" w:cs="TH SarabunIT๙"/>
                <w:sz w:val="32"/>
                <w:szCs w:val="32"/>
              </w:rPr>
              <w:t>-8-</w:t>
            </w:r>
          </w:p>
          <w:p w:rsidR="003A31BD" w:rsidRPr="00DA4497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ในกรณีที่ไม่ปฏิบัติตาม (๑) หรือ (๒) ผู้รับจ้างจะต้องรับผิดตามกฎหมายว่าด้วยการส่งเสริมการ</w:t>
            </w:r>
            <w:proofErr w:type="spellStart"/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พาณิชย</w:t>
            </w:r>
            <w:proofErr w:type="spellEnd"/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นาวี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1BD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๑๐.๓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ผู้ยื่นข้อเสนอซึ่ง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ได้คัดเลือกแล้ว ไม่ไปทำสัญญาหรือข้อตกลงจ้างเป็นหนังสือภายในเวลาที่กำหนดดังระบุไว้ในข้อ ๗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จะริบหลักประกันการยื่นข้อเสนอ หรือเรียกร้องจากผู้ออกหนังสือ</w:t>
            </w:r>
          </w:p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ค้ำประกัน การยื่นข้อเสนอทันที และอาจพิจารณาเรียกร้องให้ชดใช้ความเสียหายอื่น (ถ้ามี) รวมทั้งจะพิจารณาให้เป็นผู้ทิ้งงาน ตามระเบียบกระทรวงการคลังว่าด้วยการจัดซื้อจัดจ้างและการบริหารพัสดุภาครัฐ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๑๐.๔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สงวนสิทธิ์ที่จะแก้ไขเพิ่มเติมเงื่อนไข หรือข้อกำหนดในแบบสัญญาหรือข้อตกลงจ้างเป็นหนังสือให้เป็นไปตามความเห็นของสำนักงานอัยการสูงสุด (ถ้ามี)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๑๐.๕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ในกรณีที่เอกสารแนบท้ายเอกสารประกวดราคาอิเล็กทรอนิกส์นี้ มีความขัดหรือแย้งกันผู้ยื่นข้อเสนอจะต้องปฏิบัติตามคำวินิจฉัยของ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คำวินิจฉัยดังกล่าวให้ถือเป็นที่สุด และผู้ยื่นข้อเสนอไม่มีสิทธิเรียกร้องค่าใช้จ่ายใดๆ เพิ่มเติม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๑๐.๖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อาจประกาศยกเลิกการจัดจ้างในกรณีต่อไปนี้ได้ โดยที่ผู้ยื่นข้อเสนอจะเรียกร้องค่าเสียหายใดๆ จาก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ไม่ได้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ม่ได้รับการจัดสรรเงินที่จะใช้ในการจัดจ้างหรือได้รับจัดสรรแต่ไม่เพียงพอที่จะทำการจัดจ้างครั้งนี้ต่อไป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กระทำที่เข้าลักษณะผู้ยื่นข้อเสนอที่ชนะการจัดจ้างหรือที่ได้รับการคัดเลือกมีผลประโยชน์ร่วมกัน หรือมีส่วนได้เสียกับผู้ยื่นข้อเสนอรายอื่น หรือขัดขวางการแข่งขันอย่างเป็นธรรมหรือสมยอมกันกับผู้ยื่นข้อเสนอรายอื่น หรือเจ้าหน้าที่ในการเสนอราคา หรือส่อว่ากระทำการทุจริตอื่นใดในการเสนอราคา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๓)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การทำการจัดจ้างครั้งนี้ต่อไปอาจก่อให้เกิดความเสียหายแก่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หรือกระทบต่อประโยชน์สาธารณะ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         (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๔)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   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กรณีอื่นในทำนองเดียวกับ (๑) (๒) หรือ (๓) ตามที่กำหนดในกฎกระทรวงซึ่งออกตามความในกฎหมายว่าด้วยการจัดซื้อจัดจ้างและการบริหารพัสดุภาครัฐ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A31BD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๑๑.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การปรับราคาค่างานก่อสร้าง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การปรับราคาค่างานก่อสร้างตามสูตรการปรับราคาดังระบุในข้อ ๑.๕ จะนำมาใช้ในกรณีที่ </w:t>
            </w:r>
          </w:p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ค่างานก่อสร้างลดลงหรือเพิ่มขึ้น โดยวิธีการต่อไปนี้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ตามเงื่อนไข หลักเกณฑ์ สูตรและวิธีคำนวณที่ใช้กับสัญญาแบบปรับราคาได้ตามมติคณะรัฐมนตรีเมื่อวันที่ ๒๒ สิงหาคม ๒๕๓๒ เรื่อง การพิจารณาช่วยเหลือผู้ประกอบอาชีพงานก่อสร้าง ตามหนังสือสำนักเลขาธิการคณะรัฐมนตรี ที่ </w:t>
            </w:r>
            <w:proofErr w:type="spellStart"/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นร</w:t>
            </w:r>
            <w:proofErr w:type="spellEnd"/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 ๐๒๐๓/ว ๑๐๙ ลงวันที่ ๒๔ สิงหาคม ๒๕๓๒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สูตรการปรับราคา (สูตรค่า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K) 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จะต้องคงที่ที่ระดับที่กำหนดไว้ในวันแล้วเสร็จตามที่กำหนดไว้ในสัญญา หรือภายในระยะเวลาที่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ได้ขยายออกไป โดยจะใช้สูตรของทางราชการที่ได้ระบุในข้อ ๑.๕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๑๒.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มาตรฐานฝีมือช่าง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br/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เมื่อ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ได้คัดเลือกผู้ยื่นข้อเสนอรายใดให้เป็นผู้รับจ้างและได้ตกลงจ้างก่อสร้างตามประกาศนี้แล้ว ผู้ยื่นข้อเสนอจะต้องตกลงว่าในการปฏิบัติงานก่อสร้างดังกล่าว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ผู้เสนอราคาจะต้องมีและใช้ผู้มีวุฒิบัตรระดับ </w:t>
            </w:r>
            <w:proofErr w:type="spellStart"/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lastRenderedPageBreak/>
              <w:t>ปวช</w:t>
            </w:r>
            <w:proofErr w:type="spellEnd"/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 xml:space="preserve">. </w:t>
            </w:r>
            <w:proofErr w:type="spellStart"/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ปวส</w:t>
            </w:r>
            <w:proofErr w:type="spellEnd"/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 และ</w:t>
            </w:r>
            <w:proofErr w:type="spellStart"/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ปวท</w:t>
            </w:r>
            <w:proofErr w:type="spellEnd"/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. หรือเทียบเท่าจากสถาบันการศึกษาที่ ก.พ. รับรองให้เข้ารับราชการได้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ในอัตราไม่ต่ำกว่าร้อยละ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๑๐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ของแต่ละ สาขาช่างแต่จะต้องมีจำนวนช่างอย่างน้อย ๑ คน ในแต่ละสาขาช่าง ดังต่อไปนี้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lastRenderedPageBreak/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๑๒.๑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ช่างก่อสร้าง</w:t>
            </w:r>
          </w:p>
          <w:p w:rsidR="003A31BD" w:rsidRDefault="003A31BD" w:rsidP="003A3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>
              <w:rPr>
                <w:rFonts w:ascii="TH SarabunIT๙" w:eastAsia="Times New Roman" w:hAnsi="TH SarabunIT๙" w:cs="TH SarabunIT๙"/>
                <w:sz w:val="32"/>
                <w:szCs w:val="32"/>
              </w:rPr>
              <w:t>-9-</w:t>
            </w:r>
          </w:p>
          <w:p w:rsidR="003A31BD" w:rsidRPr="00DA4497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๑๓.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การปฏิบัติตามกฎหมายและระเบียบ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ในระหว่างระยะเวลาการก่อสร้าง ผู้ยื่นข้อเสนอที่ได้รับการคัดเลือกให้เป็นผู้รับจ้างต้องปฏิบัติตามหลักเกณฑ์ที่กฎหมายและระเบียบได้กำหนดไว้โดยเคร่งครัด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         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๑๔.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    </w:t>
            </w:r>
            <w:r w:rsidRPr="00DA4497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การประเมินผลการปฏิบัติงานของผู้ประกอบการ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สามารถนำผลการปฏิบัติงานแล้วเสร็จตามสัญญาของผู้ยื่นข้อเสนอที่ได้รับการคัดเลือกให้เป็นผู้รับจ้างเพื่อนำมาประเมินผลการปฏิบัติงานของผู้ประกอบการ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                        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ทั้งนี้ หากผู้ยื่นข้อเสนอที่ได้รับการคัดเลือกไม่ผ่านเกณฑ์ที่กำหนดจะถูกระงับการยื่นข้อเสนอหรือทำสัญญากับ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</w:rPr>
              <w:t> </w:t>
            </w:r>
            <w:r w:rsidRPr="00DA4497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ไว้ชั่วคราว</w:t>
            </w:r>
            <w:r w:rsidRPr="00DA4497">
              <w:rPr>
                <w:rFonts w:ascii="TH SarabunIT๙" w:eastAsia="Times New Roman" w:hAnsi="TH SarabunIT๙" w:cs="TH SarabunIT๙"/>
                <w:sz w:val="28"/>
              </w:rPr>
              <w:br/>
              <w:t> </w:t>
            </w:r>
          </w:p>
          <w:p w:rsidR="003A31BD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A31BD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</w:p>
          <w:p w:rsidR="003A31BD" w:rsidRPr="00DA4497" w:rsidRDefault="003A31BD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sz w:val="28"/>
                <w:cs/>
              </w:rPr>
              <w:t xml:space="preserve">                                                              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3A31BD" w:rsidP="00DA4497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>
              <w:rPr>
                <w:rFonts w:ascii="TH SarabunIT๙" w:eastAsia="Times New Roman" w:hAnsi="TH SarabunIT๙" w:cs="TH SarabunIT๙" w:hint="cs"/>
                <w:color w:val="660066"/>
                <w:sz w:val="32"/>
                <w:szCs w:val="32"/>
                <w:cs/>
              </w:rPr>
              <w:t xml:space="preserve">   </w:t>
            </w:r>
            <w:r w:rsidR="00DA4497"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</w:p>
        </w:tc>
      </w:tr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A4497" w:rsidRPr="00DA4497" w:rsidRDefault="00DA4497" w:rsidP="003A31BD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  </w:t>
            </w:r>
            <w:r w:rsidR="003A31BD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22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 </w:t>
            </w:r>
            <w:r w:rsidRPr="00DA4497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กุมภาพันธ์ ๒๕๖๒</w:t>
            </w:r>
          </w:p>
        </w:tc>
      </w:tr>
    </w:tbl>
    <w:p w:rsidR="00DA4497" w:rsidRPr="00DA4497" w:rsidRDefault="00DA4497" w:rsidP="00DA4497">
      <w:pPr>
        <w:spacing w:after="0" w:line="240" w:lineRule="auto"/>
        <w:rPr>
          <w:rFonts w:ascii="TH SarabunIT๙" w:eastAsia="Times New Roman" w:hAnsi="TH SarabunIT๙" w:cs="TH SarabunIT๙"/>
          <w:vanish/>
          <w:sz w:val="28"/>
        </w:rPr>
      </w:pP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45"/>
      </w:tblGrid>
      <w:tr w:rsidR="00DA4497" w:rsidRPr="00DA4497" w:rsidTr="00DA449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DA4497" w:rsidRPr="00DA4497" w:rsidRDefault="00DA4497" w:rsidP="00DA4497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sz w:val="27"/>
                <w:szCs w:val="27"/>
              </w:rPr>
            </w:pPr>
          </w:p>
        </w:tc>
      </w:tr>
    </w:tbl>
    <w:p w:rsidR="002B62CE" w:rsidRPr="00DA4497" w:rsidRDefault="002B62CE">
      <w:pPr>
        <w:rPr>
          <w:rFonts w:ascii="TH SarabunIT๙" w:hAnsi="TH SarabunIT๙" w:cs="TH SarabunIT๙"/>
        </w:rPr>
      </w:pPr>
    </w:p>
    <w:sectPr w:rsidR="002B62CE" w:rsidRPr="00DA4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497"/>
    <w:rsid w:val="002B62CE"/>
    <w:rsid w:val="003A31BD"/>
    <w:rsid w:val="0060468F"/>
    <w:rsid w:val="00745AD1"/>
    <w:rsid w:val="008B252F"/>
    <w:rsid w:val="00DA4497"/>
    <w:rsid w:val="00E337F8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4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44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45A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49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A449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45A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cess3.gprocurement.go.th/egp3proc160Web/FileViewerServlet?e=PgJMU9yhdLLLJOlKqXBv%2B0WtP%2Bx52JypCCVz3rY4Xa77P5gcZ2TPJCta1IYYxbMRrKNBz00u1zh1%0AbOpzJbYkigNWWdUCwiINakd8s%2FlDcKJh44Lb5s0Oc2DIv8Km%2BBMCSjpIJMMABJ24nTBSG895%2Bg%3D%3D" TargetMode="External"/><Relationship Id="rId13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d%2FHNrIqXeXXsMXNEQhD6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rCBMZoNeJIUpsEr89rmcw" TargetMode="External"/><Relationship Id="rId12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Tl41SQJcsc5uEs4s57smT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rocess3.gprocurement.go.th/egp3proc160Web/jsp/control.proc160" TargetMode="External"/><Relationship Id="rId11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VKlT%2BEOw6v8rDxMwzoSyn" TargetMode="External"/><Relationship Id="rId5" Type="http://schemas.openxmlformats.org/officeDocument/2006/relationships/image" Target="media/image1.gif"/><Relationship Id="rId15" Type="http://schemas.openxmlformats.org/officeDocument/2006/relationships/fontTable" Target="fontTable.xml"/><Relationship Id="rId10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uS7eC%2FhzizpyleNEQ1VX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QDzA3vh%2Fo61wZkEgDSm%2BQ0" TargetMode="External"/><Relationship Id="rId14" Type="http://schemas.openxmlformats.org/officeDocument/2006/relationships/hyperlink" Target="https://process3.gprocurement.go.th/egp3proc160Web/FileViewerServlet?e=PgJMU9yhdLLLJOlKqXBv%2B0WtP%2Bx52JypCCVz3rY4Xa77P5gcZ2TPJCta1IYYxbMRV9c6O1iafMSn%0ASD2tSUR9%2BY8BS9c1SFQIf9exuVAlB6SiEOFb%2FUoSR95eiAYtI39g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4667</Words>
  <Characters>26608</Characters>
  <Application>Microsoft Office Word</Application>
  <DocSecurity>0</DocSecurity>
  <Lines>221</Lines>
  <Paragraphs>62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8</cp:revision>
  <cp:lastPrinted>2019-02-20T07:13:00Z</cp:lastPrinted>
  <dcterms:created xsi:type="dcterms:W3CDTF">2019-02-20T06:48:00Z</dcterms:created>
  <dcterms:modified xsi:type="dcterms:W3CDTF">2019-02-20T07:36:00Z</dcterms:modified>
</cp:coreProperties>
</file>