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/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/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จ้าง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ด้วยการ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........................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C37F4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ประกวดราคาจ้างก่อสร้างปรับปรุงผิวจราจรถนนลาดยาง</w:t>
            </w:r>
            <w:proofErr w:type="spellStart"/>
            <w:r w:rsidRPr="002E1A69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แอสฟัลท์</w:t>
            </w:r>
            <w:proofErr w:type="spellEnd"/>
            <w:r w:rsidRPr="002E1A69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ติ</w:t>
            </w:r>
            <w:proofErr w:type="spellStart"/>
            <w:r w:rsidRPr="002E1A69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กคอ</w:t>
            </w:r>
            <w:proofErr w:type="spellEnd"/>
            <w:r w:rsidRPr="002E1A69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นกรีต รหัสทางหลวงท้องถิ่น ทางหลวงหมายเลข ๔ ตอนตรัง-ห้วยยอด สายถนนเพชรเกษม (จากถนนเทศบาล ๑๐ ไปทางทิศใต้ถึงสี่แยกท่ามะปราง) ด้วยวิธีประกวดราคาอิเล็กทรอนิกส์ (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 xml:space="preserve">        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ตุลาคม ๒๕๖๐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"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" มีความประสงค์จะ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ประกวดราคาจ้างก่อสร้างปรับปรุงผิวจราจรถนนลาดยาง</w:t>
            </w:r>
            <w:proofErr w:type="spellStart"/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แอสฟัลท์</w:t>
            </w:r>
            <w:proofErr w:type="spellEnd"/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ติ</w:t>
            </w:r>
            <w:proofErr w:type="spellStart"/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กคอ</w:t>
            </w:r>
            <w:proofErr w:type="spellEnd"/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นกรีต รหัสทางหลวงท้องถิ่น ทางหลวงหมายเลข ๔ ตอนตรัง-ห้วยยอด สายถนนเพชรเกษม (จากถนนเทศบาล ๑๐ ไปทางทิศใต้ถึงสี่แยกท่ามะปราง) ด้วยวิธีประกวดราคาอิเล็กทรอนิกส์ (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e-bidding)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ถนนเทศบาล ๑๐ ไปทางทิศใต้ถึงสี่แยกท่ามะปราง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โดยการประกวดราคาอิเล็กทรอนิกส์โดยมีข้อแนะนำและข้อกำหนดดังต่อไปนี้</w:t>
            </w:r>
          </w:p>
        </w:tc>
      </w:tr>
    </w:tbl>
    <w:p w:rsidR="002E1A69" w:rsidRPr="002E1A69" w:rsidRDefault="002E1A69" w:rsidP="002E1A69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265"/>
        <w:gridCol w:w="3208"/>
        <w:gridCol w:w="3172"/>
      </w:tblGrid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๑.๑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แบบรูปรายการละเอียด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๑.๒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hyperlink r:id="rId5" w:tgtFrame="_blank" w:history="1">
              <w:r w:rsidRPr="002E1A69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๑.๓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2E1A69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สัญญาจ้างทั่วไป</w:t>
              </w:r>
            </w:hyperlink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๑.๔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7" w:tgtFrame="_blank" w:history="1">
              <w:r w:rsidRPr="002E1A69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หลักประกันการเสนอราคา</w:t>
              </w:r>
            </w:hyperlink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(๒)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2E1A69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๑.๕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hyperlink r:id="rId9" w:tgtFrame="_blank" w:history="1">
              <w:r w:rsidRPr="002E1A69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๑.๖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2E1A69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ผู้เสนอราคาที่มีผลประโยชน์ร่วมกัน</w:t>
              </w:r>
            </w:hyperlink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2E1A69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การขัดขวางการแข่งขันราคาอย่างเป็นธรรม</w:t>
              </w:r>
            </w:hyperlink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๑.๗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2E1A69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13" w:tgtFrame="_blank" w:history="1">
              <w:r w:rsidRPr="002E1A69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๑.๘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BOQ (Bill of Quantities) (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ยละเอียดการคำนวณราคากลางงานก่อสร้างเป็นการเปิดเผยเพื่อให้ผู้ประสงค์จะยื่นข้อเสนอได้รู้ข้อมูลได้เท่าเทียมกัน และเพื่อให้ประชาชนตรวจดูได้)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๑.๙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ประกาศราคากลาง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hyperlink r:id="rId14" w:tgtFrame="_blank" w:history="1">
              <w:r w:rsidRPr="002E1A69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ประกาศราคากลางลาดยาง.</w:t>
              </w:r>
              <w:proofErr w:type="spellStart"/>
              <w:r w:rsidRPr="002E1A69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</w:rPr>
                <w:t>pdf</w:t>
              </w:r>
              <w:proofErr w:type="spellEnd"/>
            </w:hyperlink>
          </w:p>
          <w:p w:rsidR="00C37F47" w:rsidRDefault="00C37F47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37F47" w:rsidRDefault="00C37F47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37F47" w:rsidRDefault="00C37F47" w:rsidP="00C37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-2-</w:t>
            </w:r>
          </w:p>
          <w:p w:rsidR="00C37F47" w:rsidRPr="002E1A69" w:rsidRDefault="00C37F47" w:rsidP="00C37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2E1A69" w:rsidRPr="002E1A69" w:rsidRDefault="002E1A69" w:rsidP="002E1A69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235"/>
        <w:gridCol w:w="3212"/>
        <w:gridCol w:w="3198"/>
      </w:tblGrid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คุณสมบัติของผู้เสนอราคา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๒.๒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๒.๓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๒.๔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๒.๕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๒.๖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๒.๗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เป็นบุคคลธรรมดาหรือ(นิติบุคคล) ผู้มีอาชีพรับจ้างงานที่ประกวดราคาอิเล็กทรอนิกส์ดังกล่าว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C37F4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๒.๘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ไม่เป็นผู้มีผลประโยชน์ร่วมกันกับผู้เสนอราคารายอื่นที่เข้ายื่นข้อเสนอให้แก่หน่วยงานของรัฐณ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๒.๙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เว้นแต่รัฐบาลของผู้เสนอราคาได้มีคำสั่งให้สละเอกสิทธิ์ความคุ้มกันเช่นว่านั้น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๒.๑๐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ไม่เป็นผู้ที่ไม่ผ่านเกณฑ์การประเมินผลการปฏิบัติงานตามระเบียบที่รัฐมนตรีว่าการกระทรวงการคลัง กำหนด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F47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๒.๑๑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ต้องเป็นนิติบุคคลและมีผลงานก่อสร้างประเภทเดียวกันกับงานที่ประกวดราคาจ้างในวงเงินไม่น้อยกว่า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๕๐๐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 และเป็นผลงานที่เป็นคู่สัญญาโดยตรงกับส่วนราชการ หน่วยงาน 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เชื่อถือ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ผู้เสนอราคาที่เสนอราคาในรูปแบบของ "กิจการร่วมค้า" ต้องมีคุณสมบัติดังนี้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โดยหลักการกิจการร่วมค้าจะต้องมีคุณสมบัติครบถ้วนตามเงื่อนไขที่กำหนดไว้ในเอกสารประกวดราคา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โดยหลักการ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ทางราชการ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ร่วมค้าหลักรายเดียวเป็นผลงานก่อสร้างของกิจการร่วมค้าที่ยื่นเสนอราคาได้</w:t>
            </w:r>
          </w:p>
          <w:p w:rsidR="00C37F47" w:rsidRDefault="00C37F47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37F47" w:rsidRDefault="00C37F47" w:rsidP="00C37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-3-</w:t>
            </w:r>
          </w:p>
          <w:p w:rsidR="00C37F47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</w:t>
            </w:r>
          </w:p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จดทะเบียนเป็นนิติบุคคลต่อหน่วยงานของรัฐซึ่งมีหน้าที่รับจดทะเบียน (กรมพัฒนาธุรกิจการค้า กระทรวงพาณิชย์)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๒.๑๒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ผู้เสนอราคาต้องลงทะเบียนในระบบจัดซื้อจัดจ้างภาครัฐด้วยอิเล็กทรอนิกส์ (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กรมบัญชีกลาง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๒.๑๓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ตามที่คณะกรรมการ ป.ป.ช. กำหนด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๒.๑๔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ตามที่คณะกรรมการ ป.ป.ช. กำหนด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               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2E1A69" w:rsidRPr="002E1A69" w:rsidRDefault="002E1A69" w:rsidP="002E1A69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53"/>
        <w:gridCol w:w="3196"/>
        <w:gridCol w:w="3096"/>
      </w:tblGrid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ผู้เสนอราคาจะต้องเสนอเอกสารหลักฐาน 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ในกรณีผู้เสนอราคาเป็นนิติบุคคล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F47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ก)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</w:t>
            </w:r>
          </w:p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จดทะเบียนนิติบุคคล บัญชีรายชื่อหุ้นส่วนผู้จัดการ ผู้มีอำนาจควบคุม (ถ้ามี) พร้อมรับรองสำเนาถูกต้อง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F47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ข)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</w:t>
            </w:r>
          </w:p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รายใหญ่ (ถ้ามี) พร้อมรับรองสำเนาถูกต้อง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ในกรณีผู้เสนอราคาเป็นบุคคลธรรมดาหรือคณะบุคคลที่มิใช่นิติบุคคลให้ยื่น 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ในกรณีผู้เสนอราคาเป็นผู้เสนอราคาร่วมกันในฐานะเป็นผู้ร่วมค้า ให้ยื่นสำเนาสัญญาของการเข้าร่วมค้า สำเนาบัตรประจำตัวประชาชนของผู้ร่วมค้า และในกรณีที่ผู้เข้าร่วมค้าฝ่ายใดเป็นบุคคลธรรมดา ที่มิใช่สัญชาติไทย ก็ให้ยื่นสำเนาหนังสือเดินทาง หรือผู้ร่วมค้าฝ่ายใดเป็นนิติบุคคล ให้ยื่นเอกสาร ตามที่ระบุไว้ใน (๑)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๔)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๔.๑)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สำเนาทะเบียนพาณิชย์ (ถ้ามี)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๔.๒)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สำเนาทะเบียนภาษีมูลค่</w:t>
            </w:r>
            <w:r w:rsidR="00C37F4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าเพิ่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ม (ถ้ามี)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</w:r>
          </w:p>
          <w:p w:rsidR="00C37F47" w:rsidRDefault="00C37F47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37F47" w:rsidRDefault="00C37F47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37F47" w:rsidRDefault="00C37F47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37F47" w:rsidRDefault="00C37F47" w:rsidP="00C37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-4-</w:t>
            </w:r>
          </w:p>
          <w:p w:rsidR="00C37F47" w:rsidRPr="002E1A69" w:rsidRDefault="00C37F47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(๕)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๑.๗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F47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ในกรณีที่ผู้เสนอราคามอบอำนาจให้บุคคลอื่นกระทำการแทนให้แนบหนังสือ</w:t>
            </w:r>
          </w:p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หลักประกันการเสนอราคา ตามข้อ ๕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 (ให้ใช้ในกรณีที่มีการกำหนดผลงานตามข้อ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๒.๑๑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เท่านั้น)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๔)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บัญชีรายการก่อสร้าง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(หรือใบแจ้งปริมาณงาน)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๕)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บัญชีเอกสารส่วนที่ ๒ ตามแบบในข้อ ๑.๗ (๒) ผู้เสนอราคาไม่ต้องแนบบัญชีเอกสารส่วนที่ ๒ ในระบบจัดซื้อจัดจ้างภาครัฐด้วยอิเล็กทรอนิกส์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๓.๓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เมื่อผู้เสนอราคาดำเนินการแนบไฟล์เอกสารตามบัญชีเอกสารส่วนที่ ๑ และบัญชีเอกสารส่วนที่ ๒ ครบถ้วน ถูกต้องแล้ว ระบบจัดซื้อจัดจ้างภาครัฐด้วยอิเล็กทรอนิกส์จะสร้างแบบบัญชีเอกสารส่วนที่ ๑ และแบบบัญชีเอกสารส่วนที่ ๒ ตามแบบในข้อ ๑.๗ (๑) และข้อ ๑.๗ (๒) ให้อัตโนมัติโดยผู้เสนอราคาไม่ต้องแนบแบบบัญชีเอกสารดังกล่าวในรูปแบบ 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2E1A69" w:rsidRPr="002E1A69" w:rsidRDefault="002E1A69" w:rsidP="002E1A69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๔.๑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เสนอราคา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พร้อมทั้งหลักฐานแสดงตัวตนและทำการยืนยันตัวตนของผู้เสนอราคา โดยไม่ต้องแนบใบเสนอราคาในรูปแบบ 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๔.๒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ผู้เสนอราคาจะต้องกรอกปริมาณวัสดุและราคา ในบัญชีรายการก่อสร้างให้ครบถ้วน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โดยคิดราคารวมทั้งสิ้น 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๓๐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 ตั้งแต่วันเสนอราคา โดยภายในกำหนดยืนราคา ผู้เสนอราคาต้องรับผิดชอบราคาที่ตนได้เสนอไว้และจะถอนการเสนอราคามิได้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๔.๓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ผู้เสนอราคาจะต้องเสนอกำหนดเวลาดำเนินการก่อสร้างแล้วเสร็จไม่เกิน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๖๐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 นับถัดจากวันที่ได้รับหนังสือแจ้งให้เริ่มทำงาน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F47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๔.๔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ก่อนเสนอราคา ผู้เสนอราคาควรตรวจดูร่างสัญญา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เสนอราคาตามเงื่อนไข</w:t>
            </w:r>
          </w:p>
          <w:p w:rsid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ในเอกสารประกวดราคาจ้างอิเล็กทรอนิกส์</w:t>
            </w:r>
          </w:p>
          <w:p w:rsidR="00C37F47" w:rsidRDefault="00C37F47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37F47" w:rsidRDefault="00C37F47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37F47" w:rsidRDefault="00C37F47" w:rsidP="00C37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-5-</w:t>
            </w:r>
          </w:p>
          <w:p w:rsidR="00C37F47" w:rsidRPr="002E1A69" w:rsidRDefault="00C37F47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๔.๕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ผู้เสนอราคาจะต้องยื่นข้อเสนอและเสนอราคาทางระบบจัดซื้อจัดจ้างภาครัฐด้วยอิเล็กทรอนิกส์ ในวันที่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........................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........................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........................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๔.๖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ผู้เสนอราคาต้องจัดทำเอกสารสำหรับใช้ในการเสนอราคาในรูปแบบไฟล์เอกสารประเภท 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PDF File (Portable Document Format) 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โดยผู้เสนอราคาต้องเป็นผู้รับผิดชอบตรวจสอบความครบถ้วน ถูกต้อง และชัดเจนของเอกสาร 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PDF File 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Upload) 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เพื่อเป็นการเสนอราคาให้แก่หน่วยงานของรัฐผ่านทางระบบจัดซื้อจัดจ้างภาครัฐด้วยอิเล็กทรอนิกส์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๔.๗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จะดำเนินการตรวจสอบคุณสมบัติของผู้เสนอราคาแต่ละรายว่า เป็นผู้เสนอราคาที่มีผลประโยชน์ร่วมกันกับผู้เสนอราคารายอื่นตามข้อ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๑.๖(๑) หรือไม่ หากปรากฏว่าผู้เสนอราคารายใดเป็นผู้เสนอราคาที่มีผลประโยชน์ร่วมกันกับผู้เสนอราคารายอื่น คณะกรรมการฯ จะตัดรายชื่อผู้ยื่นข้อเสนอราคาที่มีผลประโยชน์ร่วมกันนั้นออกจากการเป็นผู้เสนอราคา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ก่อนหรือในขณะที่มีการพิจารณาข้อเสนอว่า มีผู้เสนอราคารายใดกระทำการอันเป็นการขัดขวางการแข่งขันราคาอย่างเป็นธรรมตามข้อ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๑.๖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เชื่อว่ามีการกระทำอันเป็นการขัดขวางการแข่งขันราคาอย่างเป็นธรรม คณะกรรมการฯ จะตัดรายชื่อผู้เสนอราคารายนั้นออกจากการเป็นผู้เสนอราคา และ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จะพิจารณาลงโทษผู้เสนอราคาดังกล่าวเป็นผู้ทิ้งงาน เว้นแต่คณะกรรมการพิจารณาผลการประกวดราคาอิเล็กทรอนิกส์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หากภายหลังจากการพิจารณาผลการเสนอราคาของคณะกรรมการพิจารณาผลการประกวดราคาอิเล็กทรอนิกส์ หน่วยงานของรัฐตรวจสอบพบว่าผู้เสนอราคาที่ชนะการเสนอราคาหรือผู้เสนอราคารายใดรายหนึ่งกระทำการอันเป็นการขัดขวางการแข่งขันราคาอย่างเป็นธรรมตามข้อ 1.6 (2) หน่วยงานของรัฐสามารถตัดสิทธิการเป็นผู้ชนะการเสนอราคาโดยไม่เรียกผู้เสนอราคาเข้ามาทำสัญญา และสามารถลงโทษผู้เสนอราคาที่กระทำการอันเป็นการขัดขวางการแข่งขันราคาอย่างเป็นธรรมเป็นผู้ทิ้งงานได้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๔.๘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ผู้เสนอราคาจะต้องปฏิบัติ ดังนี้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๔)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ผู้เสนอราคาจะถอนการเสนอราคาที่เสนอแล้วไม่ได้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๕)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ผู้เสนอราคาต้องศึกษาและทำความเข้าใจในระบบและวิธีการเสนอราคาด้วยวิธีประกวดราคาอิเล็กทรอนิกส์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hyperlink r:id="rId15" w:history="1">
              <w:r w:rsidR="00C37F47" w:rsidRPr="007A152C">
                <w:rPr>
                  <w:rStyle w:val="a3"/>
                  <w:rFonts w:ascii="TH SarabunIT๙" w:eastAsia="Times New Roman" w:hAnsi="TH SarabunIT๙" w:cs="TH SarabunIT๙"/>
                  <w:sz w:val="32"/>
                  <w:szCs w:val="32"/>
                </w:rPr>
                <w:t>www.gprocurement.go.th</w:t>
              </w:r>
            </w:hyperlink>
          </w:p>
          <w:p w:rsidR="00C37F47" w:rsidRDefault="00C37F47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37F47" w:rsidRDefault="00C37F47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37F47" w:rsidRDefault="00C37F47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37F47" w:rsidRDefault="00C37F47" w:rsidP="00C37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-6-</w:t>
            </w:r>
          </w:p>
          <w:p w:rsidR="00C37F47" w:rsidRPr="002E1A69" w:rsidRDefault="00C37F47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2E1A69" w:rsidRPr="002E1A69" w:rsidRDefault="002E1A69" w:rsidP="002E1A69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413"/>
        <w:gridCol w:w="3189"/>
        <w:gridCol w:w="3043"/>
      </w:tblGrid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หลักประกันการเสนอราคา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ต้องวางหลักประกันการเสนอราคาพร้อมกับการเสนอราคาทางระบบการจัดซื้อจัดจ้างภาครัฐด้วยอิเล็กทรอนิกส์ โดยใช้หลักประกันอย่างหนึ่งอย่างใดดังต่อไปนี้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๒๗๒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๖๘๕.๐๐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(สองแสนเจ็ดหมื่นสองพันหกร้อยแปดสิบห้าบาทถ้วน)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๕.๑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หนังสือค้ำประกันอิเล็กทรอนิกส์ของธนาคารในประเทศ ตามแบบหนังสือค้ำประกัน ดังระบุในข้อ ๑.๔ (๑)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๕.๒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เช็คที่ธนาคารสั่งจ่ายให้แก่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โดยเป็นเช็คลงวันที่ที่ยื่นการเสนอราคาทางระบบจัดซื้อจัดจ้างภาครัฐด้วยอิเล็กทรอนิกส์ หรือก่อนหน้านั้นไม่เกิน ๓ วันทำการของทางราชการ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๕.๓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พันธบัตรรัฐบาลไทย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กรณีที่ผู้เสนอราคานำเช็คที่ธนาคารสั่งจ่ายหรือพันธบัตรรัฐบาลไทย มาวางเป็นหลักประกันการเสนอราคา จะต้องส่งต้นฉบับเอกสารดังกล่าวมาให้ส่วนราชการตรวจสอบความถูกต้อง ในวันที่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........................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........................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........................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ตามแบบตัวอย่างหนังสือค้ำประกันอิเล็กทรอนิกส์ของธนาคารภายในประเทศ (หลักประกันการเสนอราคา) กำหนดให้ระบุชื่อผู้เสนอราคา เป็นผู้วางหลักประกันการเสนอราคา ดังนั้น กรณีที่ผู้เสนอราคาที่เสนอราคาในรูปแบบของ "กิจการร่วมค้า" ประสงค์จะใช้หนังสือค้ำประกันอิเล็กทรอนิกส์ของธนาคารในประเทศเป็นหลักประกันการเสนอราคา ให้ดำเนินการดังนี้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       (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ให้ระบุชื่อผู้เสนอราคา ซึ่งต้องวางหลักประกันการเสนอราคา ในนามกิจการร่วมค้า เท่านั้น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       (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ให้ระบุชื่อผู้เสนอราคา ซึ่งต้องวางหลักประกันการเสนอราคา ในนามนิติบุคคลรายใดรายหนึ่งตามที่สัญญาร่วมค้ากำหนดให้เป็นผู้เข้าเสนอราคากับทางราชการ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กิจการร่วมค้าที่จดทะเบียนเป็นนิติบุคคลต่อหน่วยงานของรัฐซึ่งมีหน้าที่รับจดทะเบียน (กรมพัฒนาธุรกิจการค้า กระทรวงพาณิชย์)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หลักประกันการเสนอราคาตามข้อนี้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จะคืนให้ผู้เสนอราคาหรือผู้ค้ำประกันภายใน ๑๕ วัน นับถัดจากวันที่ได้พิจารณาในเบื้องต้นเรียบร้อยแล้ว เว้นแต่ผู้เสนอราคารายที่คัดเลือกไว้ ๓ ลำดับแรก จะคืนให้ต่อเมื่อได้ทำสัญญาหรือข้อตกลง หรือเมื่อผู้เสนอราคาได้พ้นจากข้อผูกพันแล้ว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การคืนหลักประกันการเสนอราคา ไม่ว่าในกรณีใด ๆ จะคืนให้โดยไม่มีดอกเบี้ย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๖.๑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และจะพิจารณาจาก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๖.๒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หากผู้เสนอราคารายใดมีคุณสมบัติไม่ถูกต้องตามข้อ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คณะกรรมการพิจารณาผลการประกวดราคาอิเล็กทรอนิกส์จะไม่รับพิจารณาราคาของผู้เสนอราคารายนั้น เว้นแต่เป็นข้อผิดพลาด หรือผิดหลงเพียงเล็กน้อย หรือผิดแผกไปจากเงื่อนไขของเอกสารประกวดราคาอิเล็กทรอนิกส์ในส่วนที่มิใช่สาระสำคัญ ทั้งนี้ เฉพาะในกรณีที่พิจารณาเห็นว่าจะเป็นประโยชน์ต่อ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เท่านั้น</w:t>
            </w:r>
          </w:p>
          <w:p w:rsidR="00C37F47" w:rsidRDefault="00C37F47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37F47" w:rsidRDefault="00C37F47" w:rsidP="00C37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-7-</w:t>
            </w:r>
          </w:p>
          <w:p w:rsidR="00C37F47" w:rsidRPr="002E1A69" w:rsidRDefault="00C37F47" w:rsidP="00C37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๖.๓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สงวนสิทธิไม่พิจารณาข้อเสนอของผู้เสนอราคาโดยไม่มีการผ่อนผัน ในกรณีดังต่อไปนี้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ปรากฏชื่อผู้เสนอราคารายนั้นในบัญชี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การจัดซื้อจัดจ้างด้วยอิเล็กทรอนิกส์ของ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ไม่กรอกชื่อนิติบุคคล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หรือลงลายมือชื่ออิเล็กทรอนิกส์อย่างหนึ่งอย่างใด หรือทั้งหมดในการเสนอราคาทางระบบการจัดซื้อจัดจ้างด้วยอิเล็กทรอนิกส์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หรือมีผลทำให้เกิดความได้เปรียบเสียเปรียบแก่ผู้เสนอราคารายอื่น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๖.๔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มีสิทธิให้ผู้เสนอราคาชี้แจงข้อเท็จจริง สภาพ ฐานะ หรือข้อเท็จจริงอื่นใดที่เกี่ยวข้องกับผู้เสนอราคาได้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หากข้อเท็จจริงดังกล่าวไม่มีความเหมาะสมหรือไม่ถูกต้อง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๖.๕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 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เป็นเด็ดขาด ผู้เสนอราคาจะเรียกร้องค่าเสียหายใดๆ มิได้ รวมทั้ง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จะพิจารณายกเลิกการประกวดราคาอิเล็กทรอนิกส์และลงโทษผู้เสนอราคาเป็นผู้ทิ้งงาน ไม่ว่าจะเป็นผู้เสนอราคาที่ได้รับการคัดเลือกหรือไม่ก็ตาม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F47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ในกรณีที่ผู้เสนอราคารายที่เสนอราคาต่ำสุด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จะให้ ผู้เสนอราคานั้นชี้แจงและแสดงหลักฐานที่ทำให้เชื่อได้ว่า ผู้เสนอราคาสามารถดำเนินงานตามประกวดราคาจ้างอิเล็กทรอนิกส์ให้เสร็จสมบูรณ์ หากคำชี้แจงไม่เป็นที่รับฟังได้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มีสิทธิที่จะไม่รับข้อเสนอหรือไม่รับราคาของผู้เสนอราคารายนั้น ทั้งนี้ ผู้เสนอราคาดังกล่าวไม่มีสิทธิเรียกร้องค่าใช้จ่ายหรือค่าเสียหายใดๆ </w:t>
            </w:r>
          </w:p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จากหน่วยงานของรัฐ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๖.๖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ในกรณีที่ปรากฏข้อเท็จจริงภายหลังจากการพิจารณาข้อเสนอว่า ผู้เสนอราคาที่มีสิทธิ ได้รับการคัดเลือกเป็นผู้เสนอราคาที่มีผลประโยชน์ร่วมกันกับผู้เสนอราคารายอื่น ณ วันประกาศประกวดราคาอิเล็กทรอนิกส์ หรือเป็นผู้เสนอราคาที่กระทำการอันเป็นการขัดขวางการแข่งขันราคาอย่างเป็นธรรม ตามข้อ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๑.๖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มีอำนาจที่จะตัดรายชื่อผู้เสนอราคาที่ได้รับคัดเลือกรายดังกล่าวออก และ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จะพิจารณาลงโทษผู้เสนอราคารายนั้นเป็นผู้ทิ้งงาน</w:t>
            </w:r>
          </w:p>
        </w:tc>
      </w:tr>
    </w:tbl>
    <w:p w:rsidR="002E1A69" w:rsidRPr="002E1A69" w:rsidRDefault="002E1A69" w:rsidP="002E1A69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การทำสัญญาจ้าง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F47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กับ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ภายใน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๗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</w:t>
            </w:r>
          </w:p>
          <w:p w:rsid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ร้อยละ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๕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ของราคาค่าจ้างที่ประกวดราคาอิเล็กทรอนิกส์ได้ ให้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  <w:p w:rsidR="00C37F47" w:rsidRDefault="00C37F47" w:rsidP="00C37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-8-</w:t>
            </w:r>
          </w:p>
          <w:p w:rsidR="00C37F47" w:rsidRPr="002E1A69" w:rsidRDefault="00C37F47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๗.๑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๗.๒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ที่ธนาคารสั่งจ่ายให้แก่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โดยเป็นเช็คลงวันที่ที่ทำสัญญา หรือก่อนหน้านั้น ไม่เกิน ๓ วัน ทำการของทางราชการ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๗.๓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ตามแบบคณะกรรมการนโยบายกำหนด ดังระบุในข้อ ๑.๔ (๒)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๗.๔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 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๗.๕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2E1A69" w:rsidRPr="002E1A69" w:rsidRDefault="002E1A69" w:rsidP="002E1A69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จะจ่ายเงินค่าจ้าง โดยแบ่งออกเป็น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งวด ดังนี้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เป็นจำนวนเงินในอัตราร้อยละ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๑๐๐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2E1A69" w:rsidRPr="002E1A69" w:rsidRDefault="002E1A69" w:rsidP="002E1A69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ค่าปรับตามแบบสัญญาจ้างแนบท้ายเอกสารประกวดราคาอิเล็กทรอนิกส์นี้ จะกำหนดในอัตราร้อยละ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๐.๒๕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ของค่าจ้างตามสัญญาต่อวัน</w:t>
            </w:r>
          </w:p>
        </w:tc>
      </w:tr>
    </w:tbl>
    <w:p w:rsidR="002E1A69" w:rsidRPr="002E1A69" w:rsidRDefault="002E1A69" w:rsidP="002E1A69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ผู้ชนะการประกวดราคาอิเล็กทรอนิกส์ซึ่งได้ทำข้อตกลงเป็นหนังสือ หรือทำสัญญาจ้าง ตามแบบ ดังระบุในข้อ ๑.๓ แล้วแต่กรณี จะต้องรับประกันความชำรุดบกพร่องของงานจ้างที่เกิดขึ้นภายในระยะเวลาไม่น้อยกว่า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ปี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ได้รับมอบงาน โดยผู้รับจ้างต้องรีบจัดการซ่อมแซมแก้ไขให้ใช้การได้ดีดังเดิมภายใน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๑๕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2E1A69" w:rsidRPr="002E1A69" w:rsidRDefault="002E1A69" w:rsidP="002E1A69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๑๑.๑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เงินงบประมาณรายจ่ายประจำปีงบประมาณ พ.ศ.๒๕๖๑ จากกรมส่งเสริมการปกครองท้องถิ่น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ได้รับอนุมัติเงินค่าก่อสร้างจาก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เงินงบประมาณรายจ่ายประจำปีงบประมาณ พ.ศ.๒๕๖๑ จากกรมส่งเสริมการปกครองท้องถิ่น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แล้วเท่านั้น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                                  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งบประมาณก่อสร้างในการประกวดราคาครั้งนี้ เป็นเงิน ๕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๔๕๓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๗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๐๐.๐๐ บาท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 เป็นเงินทั้งสิ้น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๕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๔๖๒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(ห้าล้านสี่แสนหกหมื่นสองพันบาทถ้วน)</w:t>
            </w:r>
          </w:p>
          <w:p w:rsidR="00C37F47" w:rsidRDefault="00C37F47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37F47" w:rsidRDefault="00C37F47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37F47" w:rsidRDefault="00C37F47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37F47" w:rsidRDefault="00C37F47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37F47" w:rsidRDefault="00C37F47" w:rsidP="00C37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-9-</w:t>
            </w:r>
          </w:p>
          <w:p w:rsidR="00C37F47" w:rsidRPr="002E1A69" w:rsidRDefault="00C37F47" w:rsidP="00C37F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๑๑.๒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เมื่อ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ได้คัดเลือกผู้เสนอราคารายใด ให้เป็นผู้รับจ้าง และได้ตกลงจ้างตามประกวดราคาอิเล็กทรอนิกส์แล้ว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ผู้เสนอราคาซึ่งเป็นผู้รับจ้างจะต้องปฏิบัติตามกฎหมายว่าด้วยการส่งเสริมการ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 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E7F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๑๑.๓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ผู้เสนอราคาซึ่ง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ได้คัดเลือกแล้ว ไม่ไปทำสัญญา หรือข้อตกลงภายในเวลาที่ทางราชการกำหนดดังระบุไว้ในข้อ ๗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</w:t>
            </w:r>
          </w:p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๑๑.๔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หรือข้อกำหนดในแบบสัญญาให้เป็นไปตามความเห็นของสำนักงานอัยการสูงสุด (ถ้ามี)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C317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="00C317D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bookmarkStart w:id="0" w:name="_GoBack"/>
            <w:bookmarkEnd w:id="0"/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.๕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หน่วยงานของรัฐอาจประกาศยกเลิกการจัดซื้อจัดจ้างในกรณีต่อไปนี้ได้ โดยที่ผู้เสนอราคาจะเรียกร้องค่าเสียหายใดๆ จากหน่วยงานของรัฐไม่ได้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่วยงานของรัฐไม่ได้รับการจัดสรรเงินงบประมาณที่จะใช้ในการจัดซื้อจัดจ้างหรือเงินงบประมาณที่ได้รับจัดสรรไม่เพียงพอที่จะทำการจัดซื้อจัดจ้างนั้นต่อไป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ทำการจัดซื้อจัดจ้างต่อไปอาจก่อให้เกิดความเสียหายแก่หน่วยงานของรัฐหรือกระทบต่อประโยชน์สาธารณะ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๔)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</w:t>
            </w:r>
          </w:p>
          <w:p w:rsidR="00DD1E7F" w:rsidRDefault="00DD1E7F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D1E7F" w:rsidRDefault="00DD1E7F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D1E7F" w:rsidRDefault="00DD1E7F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D1E7F" w:rsidRDefault="00DD1E7F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D1E7F" w:rsidRDefault="00DD1E7F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D1E7F" w:rsidRDefault="00DD1E7F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D1E7F" w:rsidRDefault="00DD1E7F" w:rsidP="00DD1E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-10-</w:t>
            </w:r>
          </w:p>
          <w:p w:rsidR="00DD1E7F" w:rsidRPr="002E1A69" w:rsidRDefault="00DD1E7F" w:rsidP="00DD1E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E7F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การปรับราคาค่างานก่อสร้าง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การปรับราคาค่างานก่อสร้างตามสูตรการปรับราคาดังระบุในข้อ ๑.๕ จะนำมาใช้ในกรณีที่ </w:t>
            </w:r>
          </w:p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ค่างานก่อสร้างลดลงหรือเพิ่มขึ้น โดยวิธีการต่อไปนี้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นร</w:t>
            </w:r>
            <w:proofErr w:type="spellEnd"/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K) 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มาตรฐานฝีมือช่าง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เมื่อ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ผู้เสนอราคาจะต้องตกลงว่าในการปฏิบัติงานก่อสร้างดังกล่าว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ผู้เสนอราคาจะต้องมีและใช้ผู้มีวุฒิบัตรระดับ </w:t>
            </w:r>
            <w:proofErr w:type="spellStart"/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ปวช.</w:t>
            </w:r>
            <w:proofErr w:type="spellEnd"/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</w:t>
            </w:r>
            <w:proofErr w:type="spellStart"/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ปวส.</w:t>
            </w:r>
            <w:proofErr w:type="spellEnd"/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และ</w:t>
            </w:r>
            <w:proofErr w:type="spellStart"/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ปวท.</w:t>
            </w:r>
            <w:proofErr w:type="spellEnd"/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หรือเทียบเท่าจากสถาบันการศึกษาที่ ก.พ. รับรองให้เข้ารับราชการได้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ในอัตราไม่ต่ำกว่าร้อยละ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๑๐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๑๓.๑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ช่างก่อสร้าง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๑๔.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ในระหว่างระยะเวลาการก่อสร้าง ผู้เสนอราคา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DD1E7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="00DD1E7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2E1A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่วยงานของรัฐสามารถนำผลการปฏิบัติงานแล้วเสร็จตามสัญญาของผู้เสนอราคา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Default="002E1A69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หากผู้เสนอราคาที่ได้รับการคัดเลือกไม่ผ่านเกณฑ์ที่กำหนดจะถูกระงับการยื่นข้อเสนอหรือทำสัญญากับหน่วยงานของรัฐไว้ชั่วคราว</w:t>
            </w:r>
            <w:r w:rsidRPr="002E1A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</w:t>
            </w:r>
          </w:p>
          <w:p w:rsidR="00DD1E7F" w:rsidRDefault="00DD1E7F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D1E7F" w:rsidRDefault="00DD1E7F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D1E7F" w:rsidRDefault="00DD1E7F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D1E7F" w:rsidRDefault="00DD1E7F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D1E7F" w:rsidRPr="002E1A69" w:rsidRDefault="00DD1E7F" w:rsidP="002E1A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2E1A69" w:rsidRPr="002E1A69" w:rsidTr="002E1A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69" w:rsidRPr="002E1A69" w:rsidRDefault="002E1A69" w:rsidP="002E1A6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        </w:t>
            </w:r>
            <w:r w:rsidRPr="002E1A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ตุลาคม ๒๕๖๐</w:t>
            </w:r>
          </w:p>
        </w:tc>
      </w:tr>
    </w:tbl>
    <w:p w:rsidR="00106CAA" w:rsidRPr="002E1A69" w:rsidRDefault="00106CAA">
      <w:pPr>
        <w:rPr>
          <w:rFonts w:ascii="TH SarabunIT๙" w:hAnsi="TH SarabunIT๙" w:cs="TH SarabunIT๙"/>
          <w:sz w:val="32"/>
          <w:szCs w:val="32"/>
        </w:rPr>
      </w:pPr>
    </w:p>
    <w:sectPr w:rsidR="00106CAA" w:rsidRPr="002E1A69" w:rsidSect="00C23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E1A69"/>
    <w:rsid w:val="00106CAA"/>
    <w:rsid w:val="002E1A69"/>
    <w:rsid w:val="00C23F79"/>
    <w:rsid w:val="00C317D2"/>
    <w:rsid w:val="00C37F47"/>
    <w:rsid w:val="00C778E6"/>
    <w:rsid w:val="00DD1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A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1A69"/>
    <w:rPr>
      <w:color w:val="800080"/>
      <w:u w:val="single"/>
    </w:rPr>
  </w:style>
  <w:style w:type="character" w:styleId="a5">
    <w:name w:val="Strong"/>
    <w:basedOn w:val="a0"/>
    <w:uiPriority w:val="22"/>
    <w:qFormat/>
    <w:rsid w:val="002E1A6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1A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E1A69"/>
    <w:rPr>
      <w:rFonts w:ascii="Tahoma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C37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A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1A69"/>
    <w:rPr>
      <w:color w:val="800080"/>
      <w:u w:val="single"/>
    </w:rPr>
  </w:style>
  <w:style w:type="character" w:styleId="a5">
    <w:name w:val="Strong"/>
    <w:basedOn w:val="a0"/>
    <w:uiPriority w:val="22"/>
    <w:qFormat/>
    <w:rsid w:val="002E1A6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1A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E1A69"/>
    <w:rPr>
      <w:rFonts w:ascii="Tahoma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C37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j9MDTKwh86fFLjFVb9lv8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ErzVHEa0%2Fs9qMoEnsqySd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5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5" Type="http://schemas.openxmlformats.org/officeDocument/2006/relationships/hyperlink" Target="http://www.gprocurement.go.th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4" Type="http://schemas.openxmlformats.org/officeDocument/2006/relationships/hyperlink" Target="https://process3.gprocurement.go.th/egp3proc160Web/FileViewerServlet?e=PgJMU9yhdLLLJOlKqXBv%2B0WtP%2Bx52JypCCVz3rY4Xa6V8Xtu76YrUFM%2FM9K0DwwO0lbQo6O2C0t4%0ACqc3fjEsrGeKgWPTU8bm283yYlDKlb%2BpQASToDrSO5TSivcCus9D9CfiKslwWYCpORTVTFskv86H%0A38yxsoQbbcnozD%2BUuQJhWBrJSRwnmUAgE01aeIeL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4382</Words>
  <Characters>24981</Characters>
  <Application>Microsoft Office Word</Application>
  <DocSecurity>0</DocSecurity>
  <Lines>208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2017-10-19T04:08:00Z</dcterms:created>
  <dcterms:modified xsi:type="dcterms:W3CDTF">2017-10-19T04:08:00Z</dcterms:modified>
</cp:coreProperties>
</file>